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819" w:rsidRPr="00015819" w:rsidRDefault="00015819" w:rsidP="00CF2BF3">
      <w:pPr>
        <w:pBdr>
          <w:bottom w:val="single" w:sz="6" w:space="0" w:color="CCCCCC"/>
        </w:pBdr>
        <w:spacing w:before="100" w:beforeAutospacing="1" w:after="100" w:afterAutospacing="1" w:line="240" w:lineRule="auto"/>
        <w:outlineLvl w:val="0"/>
        <w:rPr>
          <w:rFonts w:ascii="Times New Roman" w:eastAsia="Times New Roman" w:hAnsi="Times New Roman" w:cs="Times New Roman"/>
          <w:kern w:val="36"/>
          <w:sz w:val="48"/>
          <w:szCs w:val="48"/>
          <w:lang w:eastAsia="el-GR"/>
        </w:rPr>
      </w:pPr>
      <w:r w:rsidRPr="00015819">
        <w:rPr>
          <w:rFonts w:ascii="Times New Roman" w:eastAsia="Times New Roman" w:hAnsi="Times New Roman" w:cs="Times New Roman"/>
          <w:kern w:val="36"/>
          <w:sz w:val="48"/>
          <w:szCs w:val="48"/>
          <w:lang w:eastAsia="el-GR"/>
        </w:rPr>
        <w:t>ΔΙΑΔΙΚΤΥΑΚΑ ΣΕΜΙΝΑΡΙΑ ΠΙΣΤΟΠΟΙΗΣΗΣ ΓΙΑ ΤΗΝ ΝΕΑ ΔΙΚΗΓΟΡΙΚΗ ΥΛΗ</w:t>
      </w:r>
    </w:p>
    <w:p w:rsidR="00015819" w:rsidRPr="00D34D0F" w:rsidRDefault="003252BB" w:rsidP="00015819">
      <w:pPr>
        <w:shd w:val="clear" w:color="auto" w:fill="FFFFFF"/>
        <w:spacing w:after="0" w:line="240" w:lineRule="auto"/>
        <w:rPr>
          <w:rFonts w:ascii="Arial" w:eastAsia="Times New Roman" w:hAnsi="Arial" w:cs="Arial"/>
          <w:color w:val="404040"/>
          <w:kern w:val="0"/>
          <w:lang w:eastAsia="el-GR"/>
        </w:rPr>
      </w:pPr>
      <w:hyperlink r:id="rId4" w:history="1">
        <w:r w:rsidR="00015819" w:rsidRPr="00D34D0F">
          <w:rPr>
            <w:rFonts w:ascii="Arial" w:eastAsia="Times New Roman" w:hAnsi="Arial" w:cs="Arial"/>
            <w:color w:val="056FCB"/>
            <w:kern w:val="0"/>
            <w:u w:val="single"/>
            <w:lang w:eastAsia="el-GR"/>
          </w:rPr>
          <w:t>Ανακοινώσεις Ολομέλειας</w:t>
        </w:r>
      </w:hyperlink>
    </w:p>
    <w:p w:rsidR="00015819" w:rsidRPr="00015819" w:rsidRDefault="00015819" w:rsidP="00015819">
      <w:pPr>
        <w:shd w:val="clear" w:color="auto" w:fill="FFFFFF"/>
        <w:spacing w:after="0" w:line="240" w:lineRule="auto"/>
        <w:outlineLvl w:val="2"/>
        <w:rPr>
          <w:rFonts w:ascii="inherit" w:eastAsia="Times New Roman" w:hAnsi="inherit" w:cs="Helvetica"/>
          <w:b/>
          <w:bCs/>
          <w:color w:val="404040"/>
          <w:kern w:val="0"/>
          <w:sz w:val="27"/>
          <w:szCs w:val="27"/>
          <w:lang w:eastAsia="el-GR"/>
        </w:rPr>
      </w:pPr>
    </w:p>
    <w:p w:rsidR="00015819" w:rsidRPr="00015819" w:rsidRDefault="00015819" w:rsidP="00015819">
      <w:pPr>
        <w:shd w:val="clear" w:color="auto" w:fill="FFFFFF"/>
        <w:spacing w:after="0" w:line="240" w:lineRule="auto"/>
        <w:rPr>
          <w:rFonts w:ascii="Helvetica" w:eastAsia="Times New Roman" w:hAnsi="Helvetica" w:cs="Helvetica"/>
          <w:color w:val="404040"/>
          <w:kern w:val="0"/>
          <w:lang w:eastAsia="el-GR"/>
        </w:rPr>
      </w:pPr>
      <w:r w:rsidRPr="00015819">
        <w:rPr>
          <w:rFonts w:ascii="Helvetica" w:eastAsia="Times New Roman" w:hAnsi="Helvetica" w:cs="Helvetica"/>
          <w:color w:val="404040"/>
          <w:kern w:val="0"/>
          <w:lang w:eastAsia="el-GR"/>
        </w:rPr>
        <w:t>23/03/2026</w:t>
      </w:r>
    </w:p>
    <w:p w:rsidR="00015819" w:rsidRPr="00015819" w:rsidRDefault="00015819" w:rsidP="00015819">
      <w:pPr>
        <w:shd w:val="clear" w:color="auto" w:fill="FFFFFF"/>
        <w:spacing w:before="100" w:beforeAutospacing="1" w:after="100" w:afterAutospacing="1" w:line="240" w:lineRule="auto"/>
        <w:jc w:val="center"/>
        <w:rPr>
          <w:rFonts w:ascii="Helvetica" w:eastAsia="Times New Roman" w:hAnsi="Helvetica" w:cs="Helvetica"/>
          <w:color w:val="404040"/>
          <w:kern w:val="0"/>
          <w:lang w:eastAsia="el-GR"/>
        </w:rPr>
      </w:pPr>
      <w:r w:rsidRPr="00015819">
        <w:rPr>
          <w:rFonts w:ascii="Times New Roman" w:eastAsia="Times New Roman" w:hAnsi="Times New Roman" w:cs="Times New Roman"/>
          <w:b/>
          <w:bCs/>
          <w:color w:val="404040"/>
          <w:kern w:val="0"/>
          <w:sz w:val="28"/>
          <w:szCs w:val="28"/>
          <w:shd w:val="clear" w:color="auto" w:fill="FFFFFF"/>
          <w:lang w:eastAsia="el-GR"/>
        </w:rPr>
        <w:t>(Έκδοση Διαταγών Πληρωμής- Διαταγών Απόδοσης Μισθίου)</w:t>
      </w:r>
    </w:p>
    <w:p w:rsidR="00015819" w:rsidRPr="00015819" w:rsidRDefault="00015819" w:rsidP="00015819">
      <w:pPr>
        <w:shd w:val="clear" w:color="auto" w:fill="FFFFFF"/>
        <w:spacing w:before="100" w:beforeAutospacing="1" w:after="100" w:afterAutospacing="1" w:line="240" w:lineRule="auto"/>
        <w:jc w:val="center"/>
        <w:rPr>
          <w:rFonts w:ascii="Helvetica" w:eastAsia="Times New Roman" w:hAnsi="Helvetica" w:cs="Helvetica"/>
          <w:color w:val="404040"/>
          <w:kern w:val="0"/>
          <w:lang w:eastAsia="el-GR"/>
        </w:rPr>
      </w:pPr>
      <w:r w:rsidRPr="00015819">
        <w:rPr>
          <w:rFonts w:ascii="Helvetica" w:eastAsia="Times New Roman" w:hAnsi="Helvetica" w:cs="Helvetica"/>
          <w:color w:val="404040"/>
          <w:kern w:val="0"/>
          <w:lang w:eastAsia="el-GR"/>
        </w:rPr>
        <w:t> </w:t>
      </w:r>
    </w:p>
    <w:p w:rsidR="00015819" w:rsidRPr="00015819" w:rsidRDefault="00015819" w:rsidP="00015819">
      <w:pPr>
        <w:shd w:val="clear" w:color="auto" w:fill="FFFFFF"/>
        <w:spacing w:before="100" w:beforeAutospacing="1" w:after="100" w:afterAutospacing="1" w:line="240" w:lineRule="auto"/>
        <w:rPr>
          <w:rFonts w:ascii="Helvetica" w:eastAsia="Times New Roman" w:hAnsi="Helvetica" w:cs="Helvetica"/>
          <w:color w:val="404040"/>
          <w:kern w:val="0"/>
          <w:lang w:eastAsia="el-GR"/>
        </w:rPr>
      </w:pPr>
      <w:r w:rsidRPr="00015819">
        <w:rPr>
          <w:rFonts w:ascii="Helvetica" w:eastAsia="Times New Roman" w:hAnsi="Helvetica" w:cs="Helvetica"/>
          <w:color w:val="404040"/>
          <w:kern w:val="0"/>
          <w:lang w:eastAsia="el-GR"/>
        </w:rPr>
        <w:t> </w:t>
      </w:r>
    </w:p>
    <w:p w:rsidR="00015819" w:rsidRPr="00015819" w:rsidRDefault="00015819" w:rsidP="00015819">
      <w:pPr>
        <w:shd w:val="clear" w:color="auto" w:fill="FFFFFF"/>
        <w:spacing w:before="100" w:beforeAutospacing="1" w:after="100" w:afterAutospacing="1" w:line="240" w:lineRule="auto"/>
        <w:jc w:val="both"/>
        <w:rPr>
          <w:rFonts w:ascii="Helvetica" w:eastAsia="Times New Roman" w:hAnsi="Helvetica" w:cs="Helvetica"/>
          <w:color w:val="404040"/>
          <w:kern w:val="0"/>
          <w:lang w:eastAsia="el-GR"/>
        </w:rPr>
      </w:pPr>
      <w:r w:rsidRPr="00015819">
        <w:rPr>
          <w:rFonts w:ascii="Arial" w:eastAsia="Times New Roman" w:hAnsi="Arial" w:cs="Arial"/>
          <w:color w:val="212529"/>
          <w:kern w:val="0"/>
          <w:shd w:val="clear" w:color="auto" w:fill="FFFFFF"/>
          <w:lang w:eastAsia="el-GR"/>
        </w:rPr>
        <w:t xml:space="preserve">Δυνάμει της υπ’ </w:t>
      </w:r>
      <w:proofErr w:type="spellStart"/>
      <w:r w:rsidRPr="00015819">
        <w:rPr>
          <w:rFonts w:ascii="Arial" w:eastAsia="Times New Roman" w:hAnsi="Arial" w:cs="Arial"/>
          <w:color w:val="212529"/>
          <w:kern w:val="0"/>
          <w:shd w:val="clear" w:color="auto" w:fill="FFFFFF"/>
          <w:lang w:eastAsia="el-GR"/>
        </w:rPr>
        <w:t>αριθμ</w:t>
      </w:r>
      <w:proofErr w:type="spellEnd"/>
      <w:r w:rsidRPr="00015819">
        <w:rPr>
          <w:rFonts w:ascii="Arial" w:eastAsia="Times New Roman" w:hAnsi="Arial" w:cs="Arial"/>
          <w:color w:val="212529"/>
          <w:kern w:val="0"/>
          <w:shd w:val="clear" w:color="auto" w:fill="FFFFFF"/>
          <w:lang w:eastAsia="el-GR"/>
        </w:rPr>
        <w:t>. 17255/2026 Υπουργικής Απόφασης του Υπουργού Δικαιοσύνης (ΦΕΚ Β’ 1359/9-5-2024), καθορίζονται οι όροι και οι προϋποθέσεις, της διαδικασίας κατάρτισης και τήρησης των καταλόγων δικηγόρων για την έκδοση διαταγών πληρωμής και διαταγών απόδοσης μισθίου, της διαδικασίας ανάθεσης και αντικατάστασης, των υποχρεώσεών τους και της αποζημίωσής τους.</w:t>
      </w:r>
    </w:p>
    <w:p w:rsidR="00015819" w:rsidRPr="00015819" w:rsidRDefault="00015819" w:rsidP="00015819">
      <w:pPr>
        <w:shd w:val="clear" w:color="auto" w:fill="FFFFFF"/>
        <w:spacing w:before="100" w:beforeAutospacing="1" w:after="100" w:afterAutospacing="1" w:line="240" w:lineRule="auto"/>
        <w:jc w:val="both"/>
        <w:rPr>
          <w:rFonts w:ascii="Helvetica" w:eastAsia="Times New Roman" w:hAnsi="Helvetica" w:cs="Helvetica"/>
          <w:color w:val="404040"/>
          <w:kern w:val="0"/>
          <w:lang w:eastAsia="el-GR"/>
        </w:rPr>
      </w:pPr>
      <w:r w:rsidRPr="00015819">
        <w:rPr>
          <w:rFonts w:ascii="Arial" w:eastAsia="Times New Roman" w:hAnsi="Arial" w:cs="Arial"/>
          <w:color w:val="212529"/>
          <w:kern w:val="0"/>
          <w:shd w:val="clear" w:color="auto" w:fill="FFFFFF"/>
          <w:lang w:eastAsia="el-GR"/>
        </w:rPr>
        <w:t xml:space="preserve">Σε εκτέλεση των διατάξεων των άρθρων 625 </w:t>
      </w:r>
      <w:proofErr w:type="spellStart"/>
      <w:r w:rsidRPr="00015819">
        <w:rPr>
          <w:rFonts w:ascii="Arial" w:eastAsia="Times New Roman" w:hAnsi="Arial" w:cs="Arial"/>
          <w:color w:val="212529"/>
          <w:kern w:val="0"/>
          <w:shd w:val="clear" w:color="auto" w:fill="FFFFFF"/>
          <w:lang w:eastAsia="el-GR"/>
        </w:rPr>
        <w:t>επ</w:t>
      </w:r>
      <w:proofErr w:type="spellEnd"/>
      <w:r w:rsidRPr="00015819">
        <w:rPr>
          <w:rFonts w:ascii="Arial" w:eastAsia="Times New Roman" w:hAnsi="Arial" w:cs="Arial"/>
          <w:color w:val="212529"/>
          <w:kern w:val="0"/>
          <w:shd w:val="clear" w:color="auto" w:fill="FFFFFF"/>
          <w:lang w:eastAsia="el-GR"/>
        </w:rPr>
        <w:t xml:space="preserve">. και 637 </w:t>
      </w:r>
      <w:proofErr w:type="spellStart"/>
      <w:r w:rsidRPr="00015819">
        <w:rPr>
          <w:rFonts w:ascii="Arial" w:eastAsia="Times New Roman" w:hAnsi="Arial" w:cs="Arial"/>
          <w:color w:val="212529"/>
          <w:kern w:val="0"/>
          <w:shd w:val="clear" w:color="auto" w:fill="FFFFFF"/>
          <w:lang w:eastAsia="el-GR"/>
        </w:rPr>
        <w:t>επ</w:t>
      </w:r>
      <w:proofErr w:type="spellEnd"/>
      <w:r w:rsidRPr="00015819">
        <w:rPr>
          <w:rFonts w:ascii="Arial" w:eastAsia="Times New Roman" w:hAnsi="Arial" w:cs="Arial"/>
          <w:color w:val="212529"/>
          <w:kern w:val="0"/>
          <w:shd w:val="clear" w:color="auto" w:fill="FFFFFF"/>
          <w:lang w:eastAsia="el-GR"/>
        </w:rPr>
        <w:t>. Κώδικα Πολιτικής Δικονομίας, όπως ισχύουν μετά τη θέση σε ισχύ του ν. 5221/2025 (Α’ 133), η Ολομέλεια των Δικηγορικών Συλλόγων διοργανώνει</w:t>
      </w:r>
      <w:r w:rsidRPr="00015819">
        <w:rPr>
          <w:rFonts w:ascii="Arial" w:eastAsia="Times New Roman" w:hAnsi="Arial" w:cs="Arial"/>
          <w:b/>
          <w:bCs/>
          <w:color w:val="212529"/>
          <w:kern w:val="0"/>
          <w:shd w:val="clear" w:color="auto" w:fill="FFFFFF"/>
          <w:lang w:eastAsia="el-GR"/>
        </w:rPr>
        <w:t> διαδικτυακά σεμινάρια πιστοποίησης συναδέλφων, </w:t>
      </w:r>
      <w:r w:rsidRPr="00015819">
        <w:rPr>
          <w:rFonts w:ascii="Arial" w:eastAsia="Times New Roman" w:hAnsi="Arial" w:cs="Arial"/>
          <w:color w:val="212529"/>
          <w:kern w:val="0"/>
          <w:shd w:val="clear" w:color="auto" w:fill="FFFFFF"/>
          <w:lang w:eastAsia="el-GR"/>
        </w:rPr>
        <w:t>  καθώς από την </w:t>
      </w:r>
      <w:r w:rsidRPr="00015819">
        <w:rPr>
          <w:rFonts w:ascii="Arial" w:eastAsia="Times New Roman" w:hAnsi="Arial" w:cs="Arial"/>
          <w:b/>
          <w:bCs/>
          <w:color w:val="212529"/>
          <w:kern w:val="0"/>
          <w:shd w:val="clear" w:color="auto" w:fill="FFFFFF"/>
          <w:lang w:eastAsia="el-GR"/>
        </w:rPr>
        <w:t>01/05/2026 </w:t>
      </w:r>
      <w:r w:rsidRPr="00015819">
        <w:rPr>
          <w:rFonts w:ascii="Arial" w:eastAsia="Times New Roman" w:hAnsi="Arial" w:cs="Arial"/>
          <w:color w:val="212529"/>
          <w:kern w:val="0"/>
          <w:shd w:val="clear" w:color="auto" w:fill="FFFFFF"/>
          <w:lang w:eastAsia="el-GR"/>
        </w:rPr>
        <w:t> θα πρέπει να καταρτίζονται σε κάθε Πρωτοδικείο της χώρας δύο (2) κατάλογοι δικηγόρων, οι οποίοι είναι αρμόδιοι για την έκδοση διαταγών πληρωμής και διαταγών απόδοσης μισθίου αντίστοιχα. Για καθεμιά από τις δύο (2) προβλεπόμενες από τις ανωτέρω διατάξεις κατηγορίες πράξεων καταρτίζεται ιδιαίτερος κατάλογος με αρχική διάρκεια </w:t>
      </w:r>
      <w:r w:rsidRPr="00015819">
        <w:rPr>
          <w:rFonts w:ascii="Arial" w:eastAsia="Times New Roman" w:hAnsi="Arial" w:cs="Arial"/>
          <w:b/>
          <w:bCs/>
          <w:color w:val="212529"/>
          <w:kern w:val="0"/>
          <w:shd w:val="clear" w:color="auto" w:fill="FFFFFF"/>
          <w:lang w:eastAsia="el-GR"/>
        </w:rPr>
        <w:t>ως την 15</w:t>
      </w:r>
      <w:r w:rsidRPr="00015819">
        <w:rPr>
          <w:rFonts w:ascii="Arial" w:eastAsia="Times New Roman" w:hAnsi="Arial" w:cs="Arial"/>
          <w:b/>
          <w:bCs/>
          <w:color w:val="212529"/>
          <w:kern w:val="0"/>
          <w:shd w:val="clear" w:color="auto" w:fill="FFFFFF"/>
          <w:vertAlign w:val="superscript"/>
          <w:lang w:eastAsia="el-GR"/>
        </w:rPr>
        <w:t>η</w:t>
      </w:r>
      <w:r w:rsidRPr="00015819">
        <w:rPr>
          <w:rFonts w:ascii="Arial" w:eastAsia="Times New Roman" w:hAnsi="Arial" w:cs="Arial"/>
          <w:b/>
          <w:bCs/>
          <w:color w:val="212529"/>
          <w:kern w:val="0"/>
          <w:shd w:val="clear" w:color="auto" w:fill="FFFFFF"/>
          <w:lang w:eastAsia="el-GR"/>
        </w:rPr>
        <w:t>  Σεπτεμβρίου 2027</w:t>
      </w:r>
      <w:r w:rsidRPr="00015819">
        <w:rPr>
          <w:rFonts w:ascii="Arial" w:eastAsia="Times New Roman" w:hAnsi="Arial" w:cs="Arial"/>
          <w:color w:val="212529"/>
          <w:kern w:val="0"/>
          <w:shd w:val="clear" w:color="auto" w:fill="FFFFFF"/>
          <w:lang w:eastAsia="el-GR"/>
        </w:rPr>
        <w:t>.</w:t>
      </w:r>
    </w:p>
    <w:p w:rsidR="00015819" w:rsidRPr="00015819" w:rsidRDefault="00015819" w:rsidP="00015819">
      <w:pPr>
        <w:shd w:val="clear" w:color="auto" w:fill="FFFFFF"/>
        <w:spacing w:before="100" w:beforeAutospacing="1" w:after="100" w:afterAutospacing="1" w:line="240" w:lineRule="auto"/>
        <w:jc w:val="both"/>
        <w:rPr>
          <w:rFonts w:ascii="Helvetica" w:eastAsia="Times New Roman" w:hAnsi="Helvetica" w:cs="Helvetica"/>
          <w:color w:val="404040"/>
          <w:kern w:val="0"/>
          <w:lang w:eastAsia="el-GR"/>
        </w:rPr>
      </w:pPr>
      <w:r w:rsidRPr="00015819">
        <w:rPr>
          <w:rFonts w:ascii="Arial" w:eastAsia="Times New Roman" w:hAnsi="Arial" w:cs="Arial"/>
          <w:color w:val="212529"/>
          <w:kern w:val="0"/>
          <w:shd w:val="clear" w:color="auto" w:fill="FFFFFF"/>
          <w:lang w:eastAsia="el-GR"/>
        </w:rPr>
        <w:t>Τα ειδικά σεμινάρια επιμόρφωσης για την συμπερίληψη σε έκαστο από τους καταλόγους των δικηγόρων του έχουν ελάχιστη διάρκεια δεκαέξι (16) ωρών. Για την ένταξη σε καθένα από τους καταλόγους απαιτείται παρακολούθηση του ιδιαίτερου σεμιναρίου.</w:t>
      </w:r>
    </w:p>
    <w:p w:rsidR="00015819" w:rsidRPr="00015819" w:rsidRDefault="00015819" w:rsidP="00015819">
      <w:pPr>
        <w:shd w:val="clear" w:color="auto" w:fill="FFFFFF"/>
        <w:spacing w:before="100" w:beforeAutospacing="1" w:after="100" w:afterAutospacing="1" w:line="240" w:lineRule="auto"/>
        <w:jc w:val="both"/>
        <w:rPr>
          <w:rFonts w:ascii="Helvetica" w:eastAsia="Times New Roman" w:hAnsi="Helvetica" w:cs="Helvetica"/>
          <w:color w:val="404040"/>
          <w:kern w:val="0"/>
          <w:lang w:eastAsia="el-GR"/>
        </w:rPr>
      </w:pPr>
      <w:r w:rsidRPr="00015819">
        <w:rPr>
          <w:rFonts w:ascii="Arial" w:eastAsia="Times New Roman" w:hAnsi="Arial" w:cs="Arial"/>
          <w:color w:val="212529"/>
          <w:kern w:val="0"/>
          <w:shd w:val="clear" w:color="auto" w:fill="FFFFFF"/>
          <w:lang w:eastAsia="el-GR"/>
        </w:rPr>
        <w:t> Δικαίωμα εγγραφής στους ανωτέρω καταλόγους έχουν δικηγόροι που πληρούν τις εξής προϋποθέσεις:</w:t>
      </w:r>
    </w:p>
    <w:p w:rsidR="00015819" w:rsidRPr="00015819" w:rsidRDefault="00015819" w:rsidP="00015819">
      <w:pPr>
        <w:shd w:val="clear" w:color="auto" w:fill="FFFFFF"/>
        <w:spacing w:before="100" w:beforeAutospacing="1" w:after="100" w:afterAutospacing="1" w:line="240" w:lineRule="auto"/>
        <w:jc w:val="both"/>
        <w:rPr>
          <w:rFonts w:ascii="Helvetica" w:eastAsia="Times New Roman" w:hAnsi="Helvetica" w:cs="Helvetica"/>
          <w:color w:val="404040"/>
          <w:kern w:val="0"/>
          <w:lang w:eastAsia="el-GR"/>
        </w:rPr>
      </w:pPr>
      <w:r w:rsidRPr="00015819">
        <w:rPr>
          <w:rFonts w:ascii="Arial" w:eastAsia="Times New Roman" w:hAnsi="Arial" w:cs="Arial"/>
          <w:color w:val="212529"/>
          <w:kern w:val="0"/>
          <w:shd w:val="clear" w:color="auto" w:fill="FFFFFF"/>
          <w:lang w:eastAsia="el-GR"/>
        </w:rPr>
        <w:t>(</w:t>
      </w:r>
      <w:r w:rsidRPr="00015819">
        <w:rPr>
          <w:rFonts w:ascii="Arial" w:eastAsia="Times New Roman" w:hAnsi="Arial" w:cs="Arial"/>
          <w:b/>
          <w:bCs/>
          <w:color w:val="212529"/>
          <w:kern w:val="0"/>
          <w:shd w:val="clear" w:color="auto" w:fill="FFFFFF"/>
          <w:lang w:eastAsia="el-GR"/>
        </w:rPr>
        <w:t xml:space="preserve">α) Είναι μέλη του οικείου δικηγορικού συλλόγου, (β) έχουν τακτοποιήσει το σύνολο των οικονομικών τους υποχρεώσεων προς τον Δικηγορικό Σύλλογο στον οποίο ανήκουν, (γ) δεν τους έχει επιβληθεί πειθαρχική ποινή εκτός από την ποινή της επίπληξης, (δ) έχουν συμπληρώσει τον προβλεπόμενο ελάχιστο χρόνο δικηγορικής υπηρεσίας που είναι τέσσερα (4) έτη ο οποίος και πρέπει να έχει συμπληρωθεί κατά την υποβολή της αίτησης στον οικείο Δικηγορικό Σύλλογο, (ε) έχουν λάβει πιστοποιητικό πραγματικής παρακολούθησης </w:t>
      </w:r>
      <w:r w:rsidRPr="00015819">
        <w:rPr>
          <w:rFonts w:ascii="Arial" w:eastAsia="Times New Roman" w:hAnsi="Arial" w:cs="Arial"/>
          <w:b/>
          <w:bCs/>
          <w:color w:val="212529"/>
          <w:kern w:val="0"/>
          <w:shd w:val="clear" w:color="auto" w:fill="FFFFFF"/>
          <w:lang w:eastAsia="el-GR"/>
        </w:rPr>
        <w:lastRenderedPageBreak/>
        <w:t>και (στ) δεν έχουν λόγω υποτροπής και μη έκδοσης της διαταγής ή πράξης εκδιδόμενης κατά τον Κώδικα Πολιτικής Δικονομίας εντός των νομίμων προθεσμιών, διαγραφεί από οποιονδήποτε από τους τηρούμενους καταλόγους.</w:t>
      </w:r>
    </w:p>
    <w:p w:rsidR="00015819" w:rsidRPr="00015819" w:rsidRDefault="00015819" w:rsidP="00015819">
      <w:pPr>
        <w:shd w:val="clear" w:color="auto" w:fill="FFFFFF"/>
        <w:spacing w:before="100" w:beforeAutospacing="1" w:after="100" w:afterAutospacing="1" w:line="240" w:lineRule="auto"/>
        <w:jc w:val="both"/>
        <w:rPr>
          <w:rFonts w:ascii="Helvetica" w:eastAsia="Times New Roman" w:hAnsi="Helvetica" w:cs="Helvetica"/>
          <w:color w:val="404040"/>
          <w:kern w:val="0"/>
          <w:lang w:eastAsia="el-GR"/>
        </w:rPr>
      </w:pPr>
      <w:r w:rsidRPr="00015819">
        <w:rPr>
          <w:rFonts w:ascii="Arial" w:eastAsia="Times New Roman" w:hAnsi="Arial" w:cs="Arial"/>
          <w:color w:val="212529"/>
          <w:kern w:val="0"/>
          <w:shd w:val="clear" w:color="auto" w:fill="FFFFFF"/>
          <w:lang w:eastAsia="el-GR"/>
        </w:rPr>
        <w:t xml:space="preserve">Κατόπιν των ανωτέρω οι συνάδελφοι που επιθυμούν να συμμετέχουν στα σεμινάρια μπορούν να υποβάλλουν αίτηση μέσω </w:t>
      </w:r>
      <w:proofErr w:type="spellStart"/>
      <w:r w:rsidRPr="00015819">
        <w:rPr>
          <w:rFonts w:ascii="Arial" w:eastAsia="Times New Roman" w:hAnsi="Arial" w:cs="Arial"/>
          <w:color w:val="212529"/>
          <w:kern w:val="0"/>
          <w:shd w:val="clear" w:color="auto" w:fill="FFFFFF"/>
          <w:lang w:eastAsia="el-GR"/>
        </w:rPr>
        <w:t>Portal</w:t>
      </w:r>
      <w:proofErr w:type="spellEnd"/>
      <w:r w:rsidRPr="00015819">
        <w:rPr>
          <w:rFonts w:ascii="Arial" w:eastAsia="Times New Roman" w:hAnsi="Arial" w:cs="Arial"/>
          <w:color w:val="212529"/>
          <w:kern w:val="0"/>
          <w:shd w:val="clear" w:color="auto" w:fill="FFFFFF"/>
          <w:lang w:eastAsia="el-GR"/>
        </w:rPr>
        <w:t xml:space="preserve"> </w:t>
      </w:r>
      <w:proofErr w:type="spellStart"/>
      <w:r w:rsidRPr="00015819">
        <w:rPr>
          <w:rFonts w:ascii="Arial" w:eastAsia="Times New Roman" w:hAnsi="Arial" w:cs="Arial"/>
          <w:color w:val="212529"/>
          <w:kern w:val="0"/>
          <w:shd w:val="clear" w:color="auto" w:fill="FFFFFF"/>
          <w:lang w:eastAsia="el-GR"/>
        </w:rPr>
        <w:t>Olomeleia</w:t>
      </w:r>
      <w:proofErr w:type="spellEnd"/>
      <w:r w:rsidR="003252BB">
        <w:fldChar w:fldCharType="begin"/>
      </w:r>
      <w:r w:rsidR="003252BB">
        <w:instrText>HYPERLINK "http://https/olomeleia.gr%3E%3E%CE%91%CE%B9%CF%84%CE%AE%CF%83%CE%B5%CE%B9%CF%82" \t "_blank"</w:instrText>
      </w:r>
      <w:r w:rsidR="003252BB">
        <w:fldChar w:fldCharType="separate"/>
      </w:r>
      <w:r w:rsidRPr="00015819">
        <w:rPr>
          <w:rFonts w:ascii="Times New Roman" w:eastAsia="Times New Roman" w:hAnsi="Times New Roman" w:cs="Times New Roman"/>
          <w:color w:val="0000FF"/>
          <w:kern w:val="0"/>
          <w:u w:val="single"/>
          <w:shd w:val="clear" w:color="auto" w:fill="FFFFFF"/>
          <w:lang w:eastAsia="el-GR"/>
        </w:rPr>
        <w:t> </w:t>
      </w:r>
      <w:r w:rsidR="003252BB">
        <w:fldChar w:fldCharType="end"/>
      </w:r>
      <w:r w:rsidRPr="00015819">
        <w:rPr>
          <w:rFonts w:ascii="Arial" w:eastAsia="Times New Roman" w:hAnsi="Arial" w:cs="Arial"/>
          <w:b/>
          <w:bCs/>
          <w:color w:val="212529"/>
          <w:kern w:val="0"/>
          <w:shd w:val="clear" w:color="auto" w:fill="FFFFFF"/>
          <w:lang w:eastAsia="el-GR"/>
        </w:rPr>
        <w:t xml:space="preserve">από τις                          25/03/2026 </w:t>
      </w:r>
      <w:proofErr w:type="spellStart"/>
      <w:r w:rsidRPr="00015819">
        <w:rPr>
          <w:rFonts w:ascii="Arial" w:eastAsia="Times New Roman" w:hAnsi="Arial" w:cs="Arial"/>
          <w:b/>
          <w:bCs/>
          <w:color w:val="212529"/>
          <w:kern w:val="0"/>
          <w:shd w:val="clear" w:color="auto" w:fill="FFFFFF"/>
          <w:lang w:eastAsia="el-GR"/>
        </w:rPr>
        <w:t>ημερά</w:t>
      </w:r>
      <w:proofErr w:type="spellEnd"/>
      <w:r w:rsidRPr="00015819">
        <w:rPr>
          <w:rFonts w:ascii="Arial" w:eastAsia="Times New Roman" w:hAnsi="Arial" w:cs="Arial"/>
          <w:b/>
          <w:bCs/>
          <w:color w:val="212529"/>
          <w:kern w:val="0"/>
          <w:shd w:val="clear" w:color="auto" w:fill="FFFFFF"/>
          <w:lang w:eastAsia="el-GR"/>
        </w:rPr>
        <w:t xml:space="preserve"> και ώρα 14.00΄ έως και τις 05/04/2026 ημέρα και ώρα 23.59</w:t>
      </w:r>
      <w:r w:rsidRPr="00015819">
        <w:rPr>
          <w:rFonts w:ascii="Arial" w:eastAsia="Times New Roman" w:hAnsi="Arial" w:cs="Arial"/>
          <w:color w:val="212529"/>
          <w:kern w:val="0"/>
          <w:shd w:val="clear" w:color="auto" w:fill="FFFFFF"/>
          <w:lang w:eastAsia="el-GR"/>
        </w:rPr>
        <w:t> (</w:t>
      </w:r>
      <w:hyperlink r:id="rId5" w:tgtFrame="_blank" w:history="1">
        <w:r w:rsidRPr="00015819">
          <w:rPr>
            <w:rFonts w:ascii="Arial" w:eastAsia="Times New Roman" w:hAnsi="Arial" w:cs="Arial"/>
            <w:color w:val="D1A268"/>
            <w:kern w:val="0"/>
            <w:u w:val="single"/>
            <w:shd w:val="clear" w:color="auto" w:fill="FFFFFF"/>
            <w:lang w:eastAsia="el-GR"/>
          </w:rPr>
          <w:t>https://olomeleia.gr&gt;&gt;Αιτήσεις</w:t>
        </w:r>
      </w:hyperlink>
      <w:r w:rsidRPr="00015819">
        <w:rPr>
          <w:rFonts w:ascii="Arial" w:eastAsia="Times New Roman" w:hAnsi="Arial" w:cs="Arial"/>
          <w:color w:val="212529"/>
          <w:kern w:val="0"/>
          <w:shd w:val="clear" w:color="auto" w:fill="FFFFFF"/>
          <w:lang w:eastAsia="el-GR"/>
        </w:rPr>
        <w:t>&gt;&gt;Αίτηση συμμετοχής στα σεμινάρια πιστοποίησης – Νέα Δικηγορική Ύλη Διαταγές πληρωμής/ Διαταγές Απόδοσης Μισθίου).Για την παρακολούθηση  καθεμίας ενότητας απαιτείται ξεχωριστή υποβολή.</w:t>
      </w:r>
    </w:p>
    <w:p w:rsidR="00015819" w:rsidRPr="00015819" w:rsidRDefault="00015819" w:rsidP="00015819">
      <w:pPr>
        <w:shd w:val="clear" w:color="auto" w:fill="FFFFFF"/>
        <w:spacing w:before="100" w:beforeAutospacing="1" w:after="100" w:afterAutospacing="1" w:line="240" w:lineRule="auto"/>
        <w:jc w:val="both"/>
        <w:rPr>
          <w:rFonts w:ascii="Helvetica" w:eastAsia="Times New Roman" w:hAnsi="Helvetica" w:cs="Helvetica"/>
          <w:color w:val="404040"/>
          <w:kern w:val="0"/>
          <w:lang w:eastAsia="el-GR"/>
        </w:rPr>
      </w:pPr>
      <w:r w:rsidRPr="00015819">
        <w:rPr>
          <w:rFonts w:ascii="Arial" w:eastAsia="Times New Roman" w:hAnsi="Arial" w:cs="Arial"/>
          <w:color w:val="212529"/>
          <w:kern w:val="0"/>
          <w:shd w:val="clear" w:color="auto" w:fill="FFFFFF"/>
          <w:lang w:eastAsia="el-GR"/>
        </w:rPr>
        <w:t xml:space="preserve">Τα σεμινάρια θα τα παρακολουθούν από ειδικό </w:t>
      </w:r>
      <w:proofErr w:type="spellStart"/>
      <w:r w:rsidRPr="00015819">
        <w:rPr>
          <w:rFonts w:ascii="Arial" w:eastAsia="Times New Roman" w:hAnsi="Arial" w:cs="Arial"/>
          <w:color w:val="212529"/>
          <w:kern w:val="0"/>
          <w:shd w:val="clear" w:color="auto" w:fill="FFFFFF"/>
          <w:lang w:eastAsia="el-GR"/>
        </w:rPr>
        <w:t>link</w:t>
      </w:r>
      <w:proofErr w:type="spellEnd"/>
      <w:r w:rsidRPr="00015819">
        <w:rPr>
          <w:rFonts w:ascii="Arial" w:eastAsia="Times New Roman" w:hAnsi="Arial" w:cs="Arial"/>
          <w:color w:val="212529"/>
          <w:kern w:val="0"/>
          <w:shd w:val="clear" w:color="auto" w:fill="FFFFFF"/>
          <w:lang w:eastAsia="el-GR"/>
        </w:rPr>
        <w:t xml:space="preserve"> που </w:t>
      </w:r>
      <w:r w:rsidRPr="00015819">
        <w:rPr>
          <w:rFonts w:ascii="Arial" w:eastAsia="Times New Roman" w:hAnsi="Arial" w:cs="Arial"/>
          <w:b/>
          <w:bCs/>
          <w:color w:val="212529"/>
          <w:kern w:val="0"/>
          <w:u w:val="single"/>
          <w:shd w:val="clear" w:color="auto" w:fill="FFFFFF"/>
          <w:lang w:eastAsia="el-GR"/>
        </w:rPr>
        <w:t>θα αναρτάται στο </w:t>
      </w:r>
      <w:r w:rsidRPr="00015819">
        <w:rPr>
          <w:rFonts w:ascii="Arial" w:eastAsia="Times New Roman" w:hAnsi="Arial" w:cs="Arial"/>
          <w:b/>
          <w:bCs/>
          <w:color w:val="212529"/>
          <w:kern w:val="0"/>
          <w:u w:val="single"/>
          <w:shd w:val="clear" w:color="auto" w:fill="FFFFFF"/>
          <w:lang w:val="en-US" w:eastAsia="el-GR"/>
        </w:rPr>
        <w:t>P</w:t>
      </w:r>
      <w:proofErr w:type="spellStart"/>
      <w:r w:rsidRPr="00015819">
        <w:rPr>
          <w:rFonts w:ascii="Arial" w:eastAsia="Times New Roman" w:hAnsi="Arial" w:cs="Arial"/>
          <w:b/>
          <w:bCs/>
          <w:color w:val="212529"/>
          <w:kern w:val="0"/>
          <w:u w:val="single"/>
          <w:shd w:val="clear" w:color="auto" w:fill="FFFFFF"/>
          <w:lang w:eastAsia="el-GR"/>
        </w:rPr>
        <w:t>ortal</w:t>
      </w:r>
      <w:proofErr w:type="spellEnd"/>
      <w:r w:rsidRPr="00015819">
        <w:rPr>
          <w:rFonts w:ascii="Arial" w:eastAsia="Times New Roman" w:hAnsi="Arial" w:cs="Arial"/>
          <w:b/>
          <w:bCs/>
          <w:color w:val="212529"/>
          <w:kern w:val="0"/>
          <w:u w:val="single"/>
          <w:shd w:val="clear" w:color="auto" w:fill="FFFFFF"/>
          <w:lang w:eastAsia="el-GR"/>
        </w:rPr>
        <w:t xml:space="preserve"> </w:t>
      </w:r>
      <w:proofErr w:type="spellStart"/>
      <w:r w:rsidRPr="00015819">
        <w:rPr>
          <w:rFonts w:ascii="Arial" w:eastAsia="Times New Roman" w:hAnsi="Arial" w:cs="Arial"/>
          <w:b/>
          <w:bCs/>
          <w:color w:val="212529"/>
          <w:kern w:val="0"/>
          <w:u w:val="single"/>
          <w:shd w:val="clear" w:color="auto" w:fill="FFFFFF"/>
          <w:lang w:eastAsia="el-GR"/>
        </w:rPr>
        <w:t>Olomeleia</w:t>
      </w:r>
      <w:proofErr w:type="spellEnd"/>
      <w:r w:rsidRPr="00015819">
        <w:rPr>
          <w:rFonts w:ascii="Arial" w:eastAsia="Times New Roman" w:hAnsi="Arial" w:cs="Arial"/>
          <w:b/>
          <w:bCs/>
          <w:color w:val="212529"/>
          <w:kern w:val="0"/>
          <w:u w:val="single"/>
          <w:shd w:val="clear" w:color="auto" w:fill="FFFFFF"/>
          <w:lang w:eastAsia="el-GR"/>
        </w:rPr>
        <w:t xml:space="preserve"> μισή ώρα πριν την έναρξη πριν την έναρξη του σεμιναρίου </w:t>
      </w:r>
      <w:r w:rsidRPr="00015819">
        <w:rPr>
          <w:rFonts w:ascii="Arial" w:eastAsia="Times New Roman" w:hAnsi="Arial" w:cs="Arial"/>
          <w:color w:val="212529"/>
          <w:kern w:val="0"/>
          <w:u w:val="single"/>
          <w:shd w:val="clear" w:color="auto" w:fill="FFFFFF"/>
          <w:lang w:eastAsia="el-GR"/>
        </w:rPr>
        <w:t>,</w:t>
      </w:r>
      <w:r w:rsidRPr="00015819">
        <w:rPr>
          <w:rFonts w:ascii="Arial" w:eastAsia="Times New Roman" w:hAnsi="Arial" w:cs="Arial"/>
          <w:color w:val="212529"/>
          <w:kern w:val="0"/>
          <w:shd w:val="clear" w:color="auto" w:fill="FFFFFF"/>
          <w:lang w:eastAsia="el-GR"/>
        </w:rPr>
        <w:t> μέσω της ηλεκτρονικής αίτησης </w:t>
      </w:r>
      <w:r w:rsidRPr="00015819">
        <w:rPr>
          <w:rFonts w:ascii="Arial" w:eastAsia="Times New Roman" w:hAnsi="Arial" w:cs="Arial"/>
          <w:b/>
          <w:bCs/>
          <w:color w:val="212529"/>
          <w:kern w:val="0"/>
          <w:shd w:val="clear" w:color="auto" w:fill="FFFFFF"/>
          <w:lang w:eastAsia="el-GR"/>
        </w:rPr>
        <w:t>χωρίς να αποστέλλεται σχετικός σύνδεσμός.</w:t>
      </w:r>
    </w:p>
    <w:p w:rsidR="00015819" w:rsidRPr="00015819" w:rsidRDefault="00015819" w:rsidP="00015819">
      <w:pPr>
        <w:shd w:val="clear" w:color="auto" w:fill="FFFFFF"/>
        <w:spacing w:before="100" w:beforeAutospacing="1" w:after="100" w:afterAutospacing="1" w:line="240" w:lineRule="auto"/>
        <w:jc w:val="both"/>
        <w:rPr>
          <w:rFonts w:ascii="Helvetica" w:eastAsia="Times New Roman" w:hAnsi="Helvetica" w:cs="Helvetica"/>
          <w:color w:val="404040"/>
          <w:kern w:val="0"/>
          <w:lang w:eastAsia="el-GR"/>
        </w:rPr>
      </w:pPr>
      <w:r w:rsidRPr="00015819">
        <w:rPr>
          <w:rFonts w:ascii="Arial" w:eastAsia="Times New Roman" w:hAnsi="Arial" w:cs="Arial"/>
          <w:color w:val="212529"/>
          <w:kern w:val="0"/>
          <w:shd w:val="clear" w:color="auto" w:fill="FFFFFF"/>
          <w:lang w:eastAsia="el-GR"/>
        </w:rPr>
        <w:t xml:space="preserve">Τα σχετικά βιντεοσκοπημένα </w:t>
      </w:r>
      <w:proofErr w:type="spellStart"/>
      <w:r w:rsidRPr="00015819">
        <w:rPr>
          <w:rFonts w:ascii="Arial" w:eastAsia="Times New Roman" w:hAnsi="Arial" w:cs="Arial"/>
          <w:color w:val="212529"/>
          <w:kern w:val="0"/>
          <w:shd w:val="clear" w:color="auto" w:fill="FFFFFF"/>
          <w:lang w:eastAsia="el-GR"/>
        </w:rPr>
        <w:t>video</w:t>
      </w:r>
      <w:proofErr w:type="spellEnd"/>
      <w:r w:rsidRPr="00015819">
        <w:rPr>
          <w:rFonts w:ascii="Arial" w:eastAsia="Times New Roman" w:hAnsi="Arial" w:cs="Arial"/>
          <w:color w:val="212529"/>
          <w:kern w:val="0"/>
          <w:shd w:val="clear" w:color="auto" w:fill="FFFFFF"/>
          <w:lang w:eastAsia="el-GR"/>
        </w:rPr>
        <w:t xml:space="preserve"> και το εκπαιδευτικό υλικό θα είναι διαθέσιμα για όλους τους συναδέλφους και μετά το πέρας των σεμιναρίων.</w:t>
      </w:r>
    </w:p>
    <w:p w:rsidR="00015819" w:rsidRPr="00015819" w:rsidRDefault="00015819" w:rsidP="00015819">
      <w:pPr>
        <w:shd w:val="clear" w:color="auto" w:fill="FFFFFF"/>
        <w:spacing w:after="0" w:line="240" w:lineRule="auto"/>
        <w:jc w:val="both"/>
        <w:rPr>
          <w:rFonts w:ascii="Helvetica" w:eastAsia="Times New Roman" w:hAnsi="Helvetica" w:cs="Helvetica"/>
          <w:color w:val="404040"/>
          <w:kern w:val="0"/>
          <w:lang w:eastAsia="el-GR"/>
        </w:rPr>
      </w:pPr>
      <w:r w:rsidRPr="00015819">
        <w:rPr>
          <w:rFonts w:ascii="Arial" w:eastAsia="Times New Roman" w:hAnsi="Arial" w:cs="Arial"/>
          <w:color w:val="212529"/>
          <w:kern w:val="0"/>
          <w:shd w:val="clear" w:color="auto" w:fill="FFFFFF"/>
          <w:lang w:eastAsia="el-GR"/>
        </w:rPr>
        <w:t>Επισημαίνεται ότι η συνεχής και αδιάλειπτη παρακολούθηση όλων των σεμιναρίων κατά το χρόνο διεξαγωγής τους, που ο κάθε συνάδελφος έχει επιλέξει, </w:t>
      </w:r>
      <w:r w:rsidRPr="00015819">
        <w:rPr>
          <w:rFonts w:ascii="Arial" w:eastAsia="Times New Roman" w:hAnsi="Arial" w:cs="Arial"/>
          <w:b/>
          <w:bCs/>
          <w:color w:val="212529"/>
          <w:kern w:val="0"/>
          <w:shd w:val="clear" w:color="auto" w:fill="FFFFFF"/>
          <w:lang w:eastAsia="el-GR"/>
        </w:rPr>
        <w:t>είναι υποχρεωτική</w:t>
      </w:r>
      <w:r w:rsidRPr="00015819">
        <w:rPr>
          <w:rFonts w:ascii="Arial" w:eastAsia="Times New Roman" w:hAnsi="Arial" w:cs="Arial"/>
          <w:color w:val="212529"/>
          <w:kern w:val="0"/>
          <w:shd w:val="clear" w:color="auto" w:fill="FFFFFF"/>
          <w:lang w:eastAsia="el-GR"/>
        </w:rPr>
        <w:t> καθ’ όλη την διάρκειά τους, </w:t>
      </w:r>
      <w:r w:rsidRPr="00015819">
        <w:rPr>
          <w:rFonts w:ascii="Arial" w:eastAsia="Times New Roman" w:hAnsi="Arial" w:cs="Arial"/>
          <w:b/>
          <w:bCs/>
          <w:color w:val="212529"/>
          <w:kern w:val="0"/>
          <w:shd w:val="clear" w:color="auto" w:fill="FFFFFF"/>
          <w:lang w:eastAsia="el-GR"/>
        </w:rPr>
        <w:t>άλλως δεν θα εκδίδεται</w:t>
      </w:r>
      <w:r w:rsidRPr="00015819">
        <w:rPr>
          <w:rFonts w:ascii="Arial" w:eastAsia="Times New Roman" w:hAnsi="Arial" w:cs="Arial"/>
          <w:color w:val="212529"/>
          <w:kern w:val="0"/>
          <w:shd w:val="clear" w:color="auto" w:fill="FFFFFF"/>
          <w:lang w:eastAsia="el-GR"/>
        </w:rPr>
        <w:t> η </w:t>
      </w:r>
      <w:r w:rsidRPr="00015819">
        <w:rPr>
          <w:rFonts w:ascii="Arial" w:eastAsia="Times New Roman" w:hAnsi="Arial" w:cs="Arial"/>
          <w:b/>
          <w:bCs/>
          <w:color w:val="212529"/>
          <w:kern w:val="0"/>
          <w:shd w:val="clear" w:color="auto" w:fill="FFFFFF"/>
          <w:lang w:eastAsia="el-GR"/>
        </w:rPr>
        <w:t>σχετική βεβαίωση</w:t>
      </w:r>
      <w:r w:rsidRPr="00015819">
        <w:rPr>
          <w:rFonts w:ascii="Arial" w:eastAsia="Times New Roman" w:hAnsi="Arial" w:cs="Arial"/>
          <w:color w:val="212529"/>
          <w:kern w:val="0"/>
          <w:shd w:val="clear" w:color="auto" w:fill="FFFFFF"/>
          <w:lang w:eastAsia="el-GR"/>
        </w:rPr>
        <w:t> παρακολούθησης-πιστοποίησης, προκειμένου να συμπεριληφθούν στους ειδικούς καταλόγους. Θα ακολουθήσει νεώτερη ανακοίνωση για τις ημέρες και ώρες διεξαγωγής των σεμιναρίων ανά ενότητα, καθώς για την υποβολή αιτήσεων ένταξης στους σχετικούς καταλόγους.</w:t>
      </w:r>
    </w:p>
    <w:p w:rsidR="00015819" w:rsidRDefault="00015819"/>
    <w:sectPr w:rsidR="00015819" w:rsidSect="003252B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inherit">
    <w:altName w:val="Cambria"/>
    <w:panose1 w:val="00000000000000000000"/>
    <w:charset w:val="00"/>
    <w:family w:val="roman"/>
    <w:notTrueType/>
    <w:pitch w:val="default"/>
    <w:sig w:usb0="00000000" w:usb1="00000000" w:usb2="00000000" w:usb3="00000000" w:csb0="00000000" w:csb1="00000000"/>
  </w:font>
  <w:font w:name="Helvetica">
    <w:panose1 w:val="020B0504020202030204"/>
    <w:charset w:val="00"/>
    <w:family w:val="swiss"/>
    <w:pitch w:val="variable"/>
    <w:sig w:usb0="00000007" w:usb1="00000000" w:usb2="00000000" w:usb3="00000000" w:csb0="00000093"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20"/>
  <w:characterSpacingControl w:val="doNotCompress"/>
  <w:compat/>
  <w:rsids>
    <w:rsidRoot w:val="00015819"/>
    <w:rsid w:val="00015819"/>
    <w:rsid w:val="003252BB"/>
    <w:rsid w:val="0033238F"/>
    <w:rsid w:val="00CF2BF3"/>
    <w:rsid w:val="00D34D0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l-GR"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2BB"/>
  </w:style>
  <w:style w:type="paragraph" w:styleId="1">
    <w:name w:val="heading 1"/>
    <w:basedOn w:val="a"/>
    <w:next w:val="a"/>
    <w:link w:val="1Char"/>
    <w:uiPriority w:val="9"/>
    <w:qFormat/>
    <w:rsid w:val="000158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0158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01581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01581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01581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01581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1581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1581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1581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15819"/>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015819"/>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015819"/>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015819"/>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015819"/>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01581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1581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1581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15819"/>
    <w:rPr>
      <w:rFonts w:eastAsiaTheme="majorEastAsia" w:cstheme="majorBidi"/>
      <w:color w:val="272727" w:themeColor="text1" w:themeTint="D8"/>
    </w:rPr>
  </w:style>
  <w:style w:type="paragraph" w:styleId="a3">
    <w:name w:val="Title"/>
    <w:basedOn w:val="a"/>
    <w:next w:val="a"/>
    <w:link w:val="Char"/>
    <w:uiPriority w:val="10"/>
    <w:qFormat/>
    <w:rsid w:val="000158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1581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15819"/>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1581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15819"/>
    <w:pPr>
      <w:spacing w:before="160"/>
      <w:jc w:val="center"/>
    </w:pPr>
    <w:rPr>
      <w:i/>
      <w:iCs/>
      <w:color w:val="404040" w:themeColor="text1" w:themeTint="BF"/>
    </w:rPr>
  </w:style>
  <w:style w:type="character" w:customStyle="1" w:styleId="Char1">
    <w:name w:val="Απόσπασμα Char"/>
    <w:basedOn w:val="a0"/>
    <w:link w:val="a5"/>
    <w:uiPriority w:val="29"/>
    <w:rsid w:val="00015819"/>
    <w:rPr>
      <w:i/>
      <w:iCs/>
      <w:color w:val="404040" w:themeColor="text1" w:themeTint="BF"/>
    </w:rPr>
  </w:style>
  <w:style w:type="paragraph" w:styleId="a6">
    <w:name w:val="List Paragraph"/>
    <w:basedOn w:val="a"/>
    <w:uiPriority w:val="34"/>
    <w:qFormat/>
    <w:rsid w:val="00015819"/>
    <w:pPr>
      <w:ind w:left="720"/>
      <w:contextualSpacing/>
    </w:pPr>
  </w:style>
  <w:style w:type="character" w:styleId="a7">
    <w:name w:val="Intense Emphasis"/>
    <w:basedOn w:val="a0"/>
    <w:uiPriority w:val="21"/>
    <w:qFormat/>
    <w:rsid w:val="00015819"/>
    <w:rPr>
      <w:i/>
      <w:iCs/>
      <w:color w:val="0F4761" w:themeColor="accent1" w:themeShade="BF"/>
    </w:rPr>
  </w:style>
  <w:style w:type="paragraph" w:styleId="a8">
    <w:name w:val="Intense Quote"/>
    <w:basedOn w:val="a"/>
    <w:next w:val="a"/>
    <w:link w:val="Char2"/>
    <w:uiPriority w:val="30"/>
    <w:qFormat/>
    <w:rsid w:val="000158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εισαγωγικό Char"/>
    <w:basedOn w:val="a0"/>
    <w:link w:val="a8"/>
    <w:uiPriority w:val="30"/>
    <w:rsid w:val="00015819"/>
    <w:rPr>
      <w:i/>
      <w:iCs/>
      <w:color w:val="0F4761" w:themeColor="accent1" w:themeShade="BF"/>
    </w:rPr>
  </w:style>
  <w:style w:type="character" w:styleId="a9">
    <w:name w:val="Intense Reference"/>
    <w:basedOn w:val="a0"/>
    <w:uiPriority w:val="32"/>
    <w:qFormat/>
    <w:rsid w:val="00015819"/>
    <w:rPr>
      <w:b/>
      <w:bCs/>
      <w:smallCaps/>
      <w:color w:val="0F4761" w:themeColor="accent1" w:themeShade="BF"/>
      <w:spacing w:val="5"/>
    </w:rPr>
  </w:style>
</w:styles>
</file>

<file path=word/webSettings.xml><?xml version="1.0" encoding="utf-8"?>
<w:webSettings xmlns:r="http://schemas.openxmlformats.org/officeDocument/2006/relationships" xmlns:w="http://schemas.openxmlformats.org/wordprocessingml/2006/main">
  <w:divs>
    <w:div w:id="133331026">
      <w:bodyDiv w:val="1"/>
      <w:marLeft w:val="0"/>
      <w:marRight w:val="0"/>
      <w:marTop w:val="0"/>
      <w:marBottom w:val="0"/>
      <w:divBdr>
        <w:top w:val="none" w:sz="0" w:space="0" w:color="auto"/>
        <w:left w:val="none" w:sz="0" w:space="0" w:color="auto"/>
        <w:bottom w:val="none" w:sz="0" w:space="0" w:color="auto"/>
        <w:right w:val="none" w:sz="0" w:space="0" w:color="auto"/>
      </w:divBdr>
      <w:divsChild>
        <w:div w:id="2113619823">
          <w:marLeft w:val="0"/>
          <w:marRight w:val="0"/>
          <w:marTop w:val="0"/>
          <w:marBottom w:val="0"/>
          <w:divBdr>
            <w:top w:val="none" w:sz="0" w:space="0" w:color="auto"/>
            <w:left w:val="none" w:sz="0" w:space="0" w:color="auto"/>
            <w:bottom w:val="none" w:sz="0" w:space="0" w:color="auto"/>
            <w:right w:val="none" w:sz="0" w:space="0" w:color="auto"/>
          </w:divBdr>
          <w:divsChild>
            <w:div w:id="1492791429">
              <w:marLeft w:val="0"/>
              <w:marRight w:val="0"/>
              <w:marTop w:val="0"/>
              <w:marBottom w:val="0"/>
              <w:divBdr>
                <w:top w:val="none" w:sz="0" w:space="0" w:color="auto"/>
                <w:left w:val="none" w:sz="0" w:space="0" w:color="auto"/>
                <w:bottom w:val="none" w:sz="0" w:space="0" w:color="auto"/>
                <w:right w:val="none" w:sz="0" w:space="0" w:color="auto"/>
              </w:divBdr>
              <w:divsChild>
                <w:div w:id="1009214700">
                  <w:marLeft w:val="0"/>
                  <w:marRight w:val="0"/>
                  <w:marTop w:val="0"/>
                  <w:marBottom w:val="0"/>
                  <w:divBdr>
                    <w:top w:val="none" w:sz="0" w:space="0" w:color="auto"/>
                    <w:left w:val="none" w:sz="0" w:space="0" w:color="auto"/>
                    <w:bottom w:val="none" w:sz="0" w:space="0" w:color="auto"/>
                    <w:right w:val="none" w:sz="0" w:space="0" w:color="auto"/>
                  </w:divBdr>
                  <w:divsChild>
                    <w:div w:id="110168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19166">
              <w:marLeft w:val="0"/>
              <w:marRight w:val="0"/>
              <w:marTop w:val="0"/>
              <w:marBottom w:val="0"/>
              <w:divBdr>
                <w:top w:val="none" w:sz="0" w:space="0" w:color="auto"/>
                <w:left w:val="none" w:sz="0" w:space="0" w:color="auto"/>
                <w:bottom w:val="none" w:sz="0" w:space="0" w:color="auto"/>
                <w:right w:val="none" w:sz="0" w:space="0" w:color="auto"/>
              </w:divBdr>
              <w:divsChild>
                <w:div w:id="1394540956">
                  <w:marLeft w:val="0"/>
                  <w:marRight w:val="0"/>
                  <w:marTop w:val="0"/>
                  <w:marBottom w:val="0"/>
                  <w:divBdr>
                    <w:top w:val="none" w:sz="0" w:space="0" w:color="auto"/>
                    <w:left w:val="none" w:sz="0" w:space="0" w:color="auto"/>
                    <w:bottom w:val="none" w:sz="0" w:space="0" w:color="auto"/>
                    <w:right w:val="none" w:sz="0" w:space="0" w:color="auto"/>
                  </w:divBdr>
                  <w:divsChild>
                    <w:div w:id="198312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469539">
              <w:marLeft w:val="0"/>
              <w:marRight w:val="0"/>
              <w:marTop w:val="0"/>
              <w:marBottom w:val="0"/>
              <w:divBdr>
                <w:top w:val="none" w:sz="0" w:space="0" w:color="auto"/>
                <w:left w:val="none" w:sz="0" w:space="0" w:color="auto"/>
                <w:bottom w:val="none" w:sz="0" w:space="0" w:color="auto"/>
                <w:right w:val="none" w:sz="0" w:space="0" w:color="auto"/>
              </w:divBdr>
              <w:divsChild>
                <w:div w:id="2121298253">
                  <w:marLeft w:val="0"/>
                  <w:marRight w:val="0"/>
                  <w:marTop w:val="0"/>
                  <w:marBottom w:val="0"/>
                  <w:divBdr>
                    <w:top w:val="none" w:sz="0" w:space="0" w:color="auto"/>
                    <w:left w:val="none" w:sz="0" w:space="0" w:color="auto"/>
                    <w:bottom w:val="none" w:sz="0" w:space="0" w:color="auto"/>
                    <w:right w:val="none" w:sz="0" w:space="0" w:color="auto"/>
                  </w:divBdr>
                  <w:divsChild>
                    <w:div w:id="37319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lomeleia.gr/el/content/diadiktyaka-seminaria-pistopoiisis-gia-tin-nea-dikigoriki-yli-1" TargetMode="External"/><Relationship Id="rId4" Type="http://schemas.openxmlformats.org/officeDocument/2006/relationships/hyperlink" Target="https://olomeleia.gr/el/taxonomy/term/2"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3181</Characters>
  <Application>Microsoft Office Word</Application>
  <DocSecurity>0</DocSecurity>
  <Lines>26</Lines>
  <Paragraphs>7</Paragraphs>
  <ScaleCrop>false</ScaleCrop>
  <Company/>
  <LinksUpToDate>false</LinksUpToDate>
  <CharactersWithSpaces>3762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Τσίγκου Μαργαρίτα</dc:creator>
  <cp:lastModifiedBy>user</cp:lastModifiedBy>
  <cp:revision>2</cp:revision>
  <dcterms:created xsi:type="dcterms:W3CDTF">2026-03-24T06:49:00Z</dcterms:created>
  <dcterms:modified xsi:type="dcterms:W3CDTF">2026-03-24T06:49:00Z</dcterms:modified>
</cp:coreProperties>
</file>