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FD0" w14:textId="77777777" w:rsidR="001433A8" w:rsidRPr="00CC08B3" w:rsidRDefault="001433A8" w:rsidP="001433A8">
      <w:pPr>
        <w:spacing w:after="240" w:line="360" w:lineRule="auto"/>
        <w:rPr>
          <w:rFonts w:ascii="Arial" w:eastAsiaTheme="minorEastAsia" w:hAnsi="Arial" w:cs="Arial"/>
          <w:kern w:val="0"/>
          <w:sz w:val="24"/>
          <w:szCs w:val="24"/>
          <w:lang w:eastAsia="el-GR"/>
          <w14:ligatures w14:val="none"/>
        </w:rPr>
      </w:pPr>
      <w:bookmarkStart w:id="0" w:name="_Hlk188211734"/>
      <w:r w:rsidRPr="00CC08B3">
        <w:rPr>
          <w:rFonts w:ascii="Arial" w:eastAsiaTheme="minorEastAsia" w:hAnsi="Arial" w:cs="Arial"/>
          <w:noProof/>
          <w:kern w:val="0"/>
          <w:sz w:val="24"/>
          <w:szCs w:val="24"/>
          <w:bdr w:val="none" w:sz="0" w:space="0" w:color="auto" w:frame="1"/>
          <w:lang w:eastAsia="el-GR"/>
          <w14:ligatures w14:val="none"/>
        </w:rPr>
        <w:drawing>
          <wp:inline distT="0" distB="0" distL="0" distR="0" wp14:anchorId="4DBDFE22" wp14:editId="0CCB48E7">
            <wp:extent cx="763270" cy="763270"/>
            <wp:effectExtent l="0" t="0" r="0" b="0"/>
            <wp:docPr id="196665319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r w:rsidRPr="00CC08B3">
        <w:rPr>
          <w:rFonts w:ascii="Arial" w:eastAsiaTheme="minorEastAsia" w:hAnsi="Arial" w:cs="Arial"/>
          <w:b/>
          <w:bCs/>
          <w:color w:val="000000"/>
          <w:kern w:val="0"/>
          <w:sz w:val="24"/>
          <w:szCs w:val="24"/>
          <w:lang w:eastAsia="el-GR"/>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68"/>
        <w:gridCol w:w="236"/>
      </w:tblGrid>
      <w:tr w:rsidR="001433A8" w:rsidRPr="00CC08B3" w14:paraId="316809E9" w14:textId="77777777" w:rsidTr="00A92C0E">
        <w:tc>
          <w:tcPr>
            <w:tcW w:w="0" w:type="auto"/>
            <w:tcMar>
              <w:top w:w="0" w:type="dxa"/>
              <w:left w:w="115" w:type="dxa"/>
              <w:bottom w:w="0" w:type="dxa"/>
              <w:right w:w="115" w:type="dxa"/>
            </w:tcMar>
            <w:hideMark/>
          </w:tcPr>
          <w:p w14:paraId="404844D6"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r w:rsidRPr="00CC08B3">
              <w:rPr>
                <w:rFonts w:ascii="Arial" w:eastAsiaTheme="minorEastAsia" w:hAnsi="Arial" w:cs="Arial"/>
                <w:b/>
                <w:bCs/>
                <w:color w:val="000000"/>
                <w:kern w:val="0"/>
                <w:sz w:val="24"/>
                <w:szCs w:val="24"/>
                <w:lang w:eastAsia="el-GR"/>
                <w14:ligatures w14:val="none"/>
              </w:rPr>
              <w:t>ΕΛΛΗΝΙΚΗ ΔΗΜΟΚΡΑΤΙΑ</w:t>
            </w:r>
          </w:p>
        </w:tc>
        <w:tc>
          <w:tcPr>
            <w:tcW w:w="0" w:type="auto"/>
            <w:tcMar>
              <w:top w:w="0" w:type="dxa"/>
              <w:left w:w="115" w:type="dxa"/>
              <w:bottom w:w="0" w:type="dxa"/>
              <w:right w:w="115" w:type="dxa"/>
            </w:tcMar>
            <w:hideMark/>
          </w:tcPr>
          <w:p w14:paraId="2F858C67"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r w:rsidR="001433A8" w:rsidRPr="00CC08B3" w14:paraId="43E92BE1" w14:textId="77777777" w:rsidTr="00A92C0E">
        <w:tc>
          <w:tcPr>
            <w:tcW w:w="0" w:type="auto"/>
            <w:tcMar>
              <w:top w:w="0" w:type="dxa"/>
              <w:left w:w="115" w:type="dxa"/>
              <w:bottom w:w="0" w:type="dxa"/>
              <w:right w:w="115" w:type="dxa"/>
            </w:tcMar>
            <w:hideMark/>
          </w:tcPr>
          <w:p w14:paraId="7F50F5D9"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r w:rsidRPr="00CC08B3">
              <w:rPr>
                <w:rFonts w:ascii="Arial" w:eastAsiaTheme="minorEastAsia" w:hAnsi="Arial" w:cs="Arial"/>
                <w:b/>
                <w:bCs/>
                <w:color w:val="000000"/>
                <w:kern w:val="0"/>
                <w:sz w:val="24"/>
                <w:szCs w:val="24"/>
                <w:lang w:eastAsia="el-GR"/>
                <w14:ligatures w14:val="none"/>
              </w:rPr>
              <w:t>ΥΠΟΥΡΓΕΙΟ ΔΙΚΑΙΟΣΥΝΗΣ</w:t>
            </w:r>
          </w:p>
        </w:tc>
        <w:tc>
          <w:tcPr>
            <w:tcW w:w="0" w:type="auto"/>
            <w:tcMar>
              <w:top w:w="0" w:type="dxa"/>
              <w:left w:w="115" w:type="dxa"/>
              <w:bottom w:w="0" w:type="dxa"/>
              <w:right w:w="115" w:type="dxa"/>
            </w:tcMar>
            <w:hideMark/>
          </w:tcPr>
          <w:p w14:paraId="5FF48D9A"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r w:rsidR="001433A8" w:rsidRPr="00CC08B3" w14:paraId="13F85351" w14:textId="77777777" w:rsidTr="00A92C0E">
        <w:tc>
          <w:tcPr>
            <w:tcW w:w="0" w:type="auto"/>
            <w:tcMar>
              <w:top w:w="0" w:type="dxa"/>
              <w:left w:w="115" w:type="dxa"/>
              <w:bottom w:w="0" w:type="dxa"/>
              <w:right w:w="115" w:type="dxa"/>
            </w:tcMar>
            <w:hideMark/>
          </w:tcPr>
          <w:p w14:paraId="634535E5"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r w:rsidRPr="00CC08B3">
              <w:rPr>
                <w:rFonts w:ascii="Arial" w:eastAsiaTheme="minorEastAsia" w:hAnsi="Arial" w:cs="Arial"/>
                <w:b/>
                <w:bCs/>
                <w:color w:val="000000"/>
                <w:kern w:val="0"/>
                <w:sz w:val="24"/>
                <w:szCs w:val="24"/>
                <w:lang w:eastAsia="el-GR"/>
                <w14:ligatures w14:val="none"/>
              </w:rPr>
              <w:t>ΔΙΚΗΓΟΡΙΚΟΣ ΣΥΛΛΟΓΟΣ ΚΟΖΑΝΗΣ</w:t>
            </w:r>
          </w:p>
        </w:tc>
        <w:tc>
          <w:tcPr>
            <w:tcW w:w="0" w:type="auto"/>
            <w:tcMar>
              <w:top w:w="0" w:type="dxa"/>
              <w:left w:w="115" w:type="dxa"/>
              <w:bottom w:w="0" w:type="dxa"/>
              <w:right w:w="115" w:type="dxa"/>
            </w:tcMar>
            <w:hideMark/>
          </w:tcPr>
          <w:p w14:paraId="71318641"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r w:rsidR="001433A8" w:rsidRPr="00CC08B3" w14:paraId="410B2C61" w14:textId="77777777" w:rsidTr="00A92C0E">
        <w:tc>
          <w:tcPr>
            <w:tcW w:w="0" w:type="auto"/>
            <w:tcMar>
              <w:top w:w="0" w:type="dxa"/>
              <w:left w:w="115" w:type="dxa"/>
              <w:bottom w:w="0" w:type="dxa"/>
              <w:right w:w="115" w:type="dxa"/>
            </w:tcMar>
            <w:hideMark/>
          </w:tcPr>
          <w:p w14:paraId="38A10CE3"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r w:rsidRPr="00CC08B3">
              <w:rPr>
                <w:rFonts w:ascii="Arial" w:eastAsiaTheme="minorEastAsia" w:hAnsi="Arial" w:cs="Arial"/>
                <w:color w:val="000000"/>
                <w:kern w:val="0"/>
                <w:sz w:val="24"/>
                <w:szCs w:val="24"/>
                <w:lang w:eastAsia="el-GR"/>
                <w14:ligatures w14:val="none"/>
              </w:rPr>
              <w:t>ΔΗΜΟΚΡΑΤΙΑΣ 25 –ΚΟΖΑΝΗ</w:t>
            </w:r>
          </w:p>
        </w:tc>
        <w:tc>
          <w:tcPr>
            <w:tcW w:w="0" w:type="auto"/>
            <w:tcMar>
              <w:top w:w="0" w:type="dxa"/>
              <w:left w:w="115" w:type="dxa"/>
              <w:bottom w:w="0" w:type="dxa"/>
              <w:right w:w="115" w:type="dxa"/>
            </w:tcMar>
            <w:hideMark/>
          </w:tcPr>
          <w:p w14:paraId="15783EBA"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r w:rsidR="001433A8" w:rsidRPr="00CC08B3" w14:paraId="4EC2ED26" w14:textId="77777777" w:rsidTr="00A92C0E">
        <w:tc>
          <w:tcPr>
            <w:tcW w:w="0" w:type="auto"/>
            <w:tcMar>
              <w:top w:w="0" w:type="dxa"/>
              <w:left w:w="115" w:type="dxa"/>
              <w:bottom w:w="0" w:type="dxa"/>
              <w:right w:w="115" w:type="dxa"/>
            </w:tcMar>
            <w:hideMark/>
          </w:tcPr>
          <w:p w14:paraId="64B251AA"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r w:rsidRPr="00CC08B3">
              <w:rPr>
                <w:rFonts w:ascii="Arial" w:eastAsiaTheme="minorEastAsia" w:hAnsi="Arial" w:cs="Arial"/>
                <w:color w:val="000000"/>
                <w:kern w:val="0"/>
                <w:sz w:val="24"/>
                <w:szCs w:val="24"/>
                <w:lang w:eastAsia="el-GR"/>
                <w14:ligatures w14:val="none"/>
              </w:rPr>
              <w:t>ΔΙΚΑΣΤΙΚΟ ΜΕΓΑΡΟ</w:t>
            </w:r>
          </w:p>
        </w:tc>
        <w:tc>
          <w:tcPr>
            <w:tcW w:w="0" w:type="auto"/>
            <w:tcMar>
              <w:top w:w="0" w:type="dxa"/>
              <w:left w:w="115" w:type="dxa"/>
              <w:bottom w:w="0" w:type="dxa"/>
              <w:right w:w="115" w:type="dxa"/>
            </w:tcMar>
            <w:hideMark/>
          </w:tcPr>
          <w:p w14:paraId="27F3CB17"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r w:rsidR="001433A8" w:rsidRPr="00CC08B3" w14:paraId="2867E245" w14:textId="77777777" w:rsidTr="00A92C0E">
        <w:tc>
          <w:tcPr>
            <w:tcW w:w="0" w:type="auto"/>
            <w:tcMar>
              <w:top w:w="0" w:type="dxa"/>
              <w:left w:w="115" w:type="dxa"/>
              <w:bottom w:w="0" w:type="dxa"/>
              <w:right w:w="115" w:type="dxa"/>
            </w:tcMar>
            <w:hideMark/>
          </w:tcPr>
          <w:p w14:paraId="2710A2B3"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roofErr w:type="spellStart"/>
            <w:r w:rsidRPr="00CC08B3">
              <w:rPr>
                <w:rFonts w:ascii="Arial" w:eastAsiaTheme="minorEastAsia" w:hAnsi="Arial" w:cs="Arial"/>
                <w:color w:val="000000"/>
                <w:kern w:val="0"/>
                <w:sz w:val="24"/>
                <w:szCs w:val="24"/>
                <w:lang w:eastAsia="el-GR"/>
                <w14:ligatures w14:val="none"/>
              </w:rPr>
              <w:t>Τηλ</w:t>
            </w:r>
            <w:proofErr w:type="spellEnd"/>
            <w:r w:rsidRPr="00CC08B3">
              <w:rPr>
                <w:rFonts w:ascii="Arial" w:eastAsiaTheme="minorEastAsia" w:hAnsi="Arial" w:cs="Arial"/>
                <w:color w:val="000000"/>
                <w:kern w:val="0"/>
                <w:sz w:val="24"/>
                <w:szCs w:val="24"/>
                <w:lang w:eastAsia="el-GR"/>
                <w14:ligatures w14:val="none"/>
              </w:rPr>
              <w:t>: 2461036018 –FAX: 2461036095</w:t>
            </w:r>
          </w:p>
        </w:tc>
        <w:tc>
          <w:tcPr>
            <w:tcW w:w="0" w:type="auto"/>
            <w:tcMar>
              <w:top w:w="0" w:type="dxa"/>
              <w:left w:w="115" w:type="dxa"/>
              <w:bottom w:w="0" w:type="dxa"/>
              <w:right w:w="115" w:type="dxa"/>
            </w:tcMar>
            <w:hideMark/>
          </w:tcPr>
          <w:p w14:paraId="443E62FA"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r w:rsidR="001433A8" w:rsidRPr="00760236" w14:paraId="3370C231" w14:textId="77777777" w:rsidTr="00A92C0E">
        <w:tc>
          <w:tcPr>
            <w:tcW w:w="0" w:type="auto"/>
            <w:tcMar>
              <w:top w:w="0" w:type="dxa"/>
              <w:left w:w="115" w:type="dxa"/>
              <w:bottom w:w="0" w:type="dxa"/>
              <w:right w:w="115" w:type="dxa"/>
            </w:tcMar>
            <w:hideMark/>
          </w:tcPr>
          <w:p w14:paraId="3460358D" w14:textId="77777777" w:rsidR="001433A8" w:rsidRPr="00CC08B3" w:rsidRDefault="001433A8" w:rsidP="00A92C0E">
            <w:pPr>
              <w:spacing w:after="0" w:line="360" w:lineRule="auto"/>
              <w:rPr>
                <w:rFonts w:ascii="Arial" w:eastAsiaTheme="minorEastAsia" w:hAnsi="Arial" w:cs="Arial"/>
                <w:kern w:val="0"/>
                <w:sz w:val="24"/>
                <w:szCs w:val="24"/>
                <w:lang w:val="en-US" w:eastAsia="el-GR"/>
                <w14:ligatures w14:val="none"/>
              </w:rPr>
            </w:pPr>
            <w:r w:rsidRPr="00CC08B3">
              <w:rPr>
                <w:rFonts w:ascii="Arial" w:eastAsiaTheme="minorEastAsia" w:hAnsi="Arial" w:cs="Arial"/>
                <w:color w:val="000000"/>
                <w:kern w:val="0"/>
                <w:sz w:val="24"/>
                <w:szCs w:val="24"/>
                <w:lang w:val="en-US" w:eastAsia="el-GR"/>
                <w14:ligatures w14:val="none"/>
              </w:rPr>
              <w:t xml:space="preserve">e-mail: </w:t>
            </w:r>
            <w:hyperlink r:id="rId5" w:history="1">
              <w:r w:rsidRPr="00CC08B3">
                <w:rPr>
                  <w:rFonts w:ascii="Arial" w:eastAsiaTheme="minorEastAsia" w:hAnsi="Arial" w:cs="Arial"/>
                  <w:color w:val="0000FF"/>
                  <w:kern w:val="0"/>
                  <w:sz w:val="24"/>
                  <w:szCs w:val="24"/>
                  <w:u w:val="single"/>
                  <w:lang w:val="en-US" w:eastAsia="el-GR"/>
                  <w14:ligatures w14:val="none"/>
                </w:rPr>
                <w:t>diksikoz@otenet.gr</w:t>
              </w:r>
            </w:hyperlink>
          </w:p>
        </w:tc>
        <w:tc>
          <w:tcPr>
            <w:tcW w:w="0" w:type="auto"/>
            <w:tcMar>
              <w:top w:w="0" w:type="dxa"/>
              <w:left w:w="115" w:type="dxa"/>
              <w:bottom w:w="0" w:type="dxa"/>
              <w:right w:w="115" w:type="dxa"/>
            </w:tcMar>
            <w:hideMark/>
          </w:tcPr>
          <w:p w14:paraId="69F33CCF" w14:textId="77777777" w:rsidR="001433A8" w:rsidRPr="00CC08B3" w:rsidRDefault="001433A8" w:rsidP="00A92C0E">
            <w:pPr>
              <w:spacing w:after="0" w:line="360" w:lineRule="auto"/>
              <w:rPr>
                <w:rFonts w:ascii="Arial" w:eastAsiaTheme="minorEastAsia" w:hAnsi="Arial" w:cs="Arial"/>
                <w:kern w:val="0"/>
                <w:sz w:val="24"/>
                <w:szCs w:val="24"/>
                <w:lang w:val="en-US" w:eastAsia="el-GR"/>
                <w14:ligatures w14:val="none"/>
              </w:rPr>
            </w:pPr>
          </w:p>
        </w:tc>
      </w:tr>
      <w:tr w:rsidR="001433A8" w:rsidRPr="00CC08B3" w14:paraId="495B3173" w14:textId="77777777" w:rsidTr="00A92C0E">
        <w:tc>
          <w:tcPr>
            <w:tcW w:w="0" w:type="auto"/>
            <w:tcMar>
              <w:top w:w="0" w:type="dxa"/>
              <w:left w:w="115" w:type="dxa"/>
              <w:bottom w:w="0" w:type="dxa"/>
              <w:right w:w="115" w:type="dxa"/>
            </w:tcMar>
            <w:hideMark/>
          </w:tcPr>
          <w:p w14:paraId="07D6A859"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roofErr w:type="spellStart"/>
            <w:r w:rsidRPr="00CC08B3">
              <w:rPr>
                <w:rFonts w:ascii="Arial" w:eastAsiaTheme="minorEastAsia" w:hAnsi="Arial" w:cs="Arial"/>
                <w:color w:val="000000"/>
                <w:kern w:val="0"/>
                <w:sz w:val="24"/>
                <w:szCs w:val="24"/>
                <w:lang w:eastAsia="el-GR"/>
                <w14:ligatures w14:val="none"/>
              </w:rPr>
              <w:t>website</w:t>
            </w:r>
            <w:proofErr w:type="spellEnd"/>
            <w:r w:rsidRPr="00CC08B3">
              <w:rPr>
                <w:rFonts w:ascii="Arial" w:eastAsiaTheme="minorEastAsia" w:hAnsi="Arial" w:cs="Arial"/>
                <w:color w:val="000000"/>
                <w:kern w:val="0"/>
                <w:sz w:val="24"/>
                <w:szCs w:val="24"/>
                <w:lang w:eastAsia="el-GR"/>
                <w14:ligatures w14:val="none"/>
              </w:rPr>
              <w:t xml:space="preserve">: </w:t>
            </w:r>
            <w:hyperlink r:id="rId6" w:history="1">
              <w:r w:rsidRPr="00CC08B3">
                <w:rPr>
                  <w:rFonts w:ascii="Arial" w:eastAsiaTheme="minorEastAsia" w:hAnsi="Arial" w:cs="Arial"/>
                  <w:color w:val="0000FF"/>
                  <w:kern w:val="0"/>
                  <w:sz w:val="24"/>
                  <w:szCs w:val="24"/>
                  <w:u w:val="single"/>
                  <w:lang w:eastAsia="el-GR"/>
                  <w14:ligatures w14:val="none"/>
                </w:rPr>
                <w:t>www.dsk.gr</w:t>
              </w:r>
            </w:hyperlink>
            <w:r w:rsidRPr="00CC08B3">
              <w:rPr>
                <w:rFonts w:ascii="Arial" w:eastAsiaTheme="minorEastAsia" w:hAnsi="Arial" w:cs="Arial"/>
                <w:color w:val="000000"/>
                <w:kern w:val="0"/>
                <w:sz w:val="24"/>
                <w:szCs w:val="24"/>
                <w:lang w:eastAsia="el-GR"/>
                <w14:ligatures w14:val="none"/>
              </w:rPr>
              <w:t> </w:t>
            </w:r>
          </w:p>
        </w:tc>
        <w:tc>
          <w:tcPr>
            <w:tcW w:w="0" w:type="auto"/>
            <w:tcMar>
              <w:top w:w="0" w:type="dxa"/>
              <w:left w:w="115" w:type="dxa"/>
              <w:bottom w:w="0" w:type="dxa"/>
              <w:right w:w="115" w:type="dxa"/>
            </w:tcMar>
            <w:hideMark/>
          </w:tcPr>
          <w:p w14:paraId="510509F1" w14:textId="77777777" w:rsidR="001433A8" w:rsidRPr="00CC08B3" w:rsidRDefault="001433A8" w:rsidP="00A92C0E">
            <w:pPr>
              <w:spacing w:after="0" w:line="360" w:lineRule="auto"/>
              <w:rPr>
                <w:rFonts w:ascii="Arial" w:eastAsiaTheme="minorEastAsia" w:hAnsi="Arial" w:cs="Arial"/>
                <w:kern w:val="0"/>
                <w:sz w:val="24"/>
                <w:szCs w:val="24"/>
                <w:lang w:eastAsia="el-GR"/>
                <w14:ligatures w14:val="none"/>
              </w:rPr>
            </w:pPr>
          </w:p>
        </w:tc>
      </w:tr>
    </w:tbl>
    <w:p w14:paraId="4A84ECE2" w14:textId="77777777" w:rsidR="001433A8" w:rsidRPr="00CC08B3" w:rsidRDefault="001433A8" w:rsidP="001433A8">
      <w:pPr>
        <w:spacing w:after="120" w:line="360" w:lineRule="auto"/>
        <w:outlineLvl w:val="0"/>
        <w:rPr>
          <w:rFonts w:ascii="Arial" w:eastAsiaTheme="minorEastAsia" w:hAnsi="Arial" w:cs="Arial"/>
          <w:b/>
          <w:bCs/>
          <w:kern w:val="0"/>
          <w:sz w:val="24"/>
          <w:szCs w:val="24"/>
          <w:u w:val="single"/>
          <w14:ligatures w14:val="none"/>
        </w:rPr>
      </w:pPr>
    </w:p>
    <w:p w14:paraId="6880675A" w14:textId="77777777" w:rsidR="001433A8" w:rsidRPr="00760236" w:rsidRDefault="001433A8" w:rsidP="001433A8">
      <w:pPr>
        <w:spacing w:after="120" w:line="360" w:lineRule="auto"/>
        <w:jc w:val="center"/>
        <w:outlineLvl w:val="0"/>
        <w:rPr>
          <w:rFonts w:ascii="Arial" w:eastAsiaTheme="minorEastAsia" w:hAnsi="Arial" w:cs="Arial"/>
          <w:b/>
          <w:bCs/>
          <w:kern w:val="0"/>
          <w:sz w:val="24"/>
          <w:szCs w:val="24"/>
          <w:u w:val="single"/>
          <w14:ligatures w14:val="none"/>
        </w:rPr>
      </w:pPr>
      <w:r w:rsidRPr="00760236">
        <w:rPr>
          <w:rFonts w:ascii="Arial" w:eastAsiaTheme="minorEastAsia" w:hAnsi="Arial" w:cs="Arial"/>
          <w:b/>
          <w:bCs/>
          <w:kern w:val="0"/>
          <w:sz w:val="24"/>
          <w:szCs w:val="24"/>
          <w:u w:val="single"/>
          <w14:ligatures w14:val="none"/>
        </w:rPr>
        <w:t xml:space="preserve">ΑΠΟΦΑΣΗ – ΑΠΟΧΗ </w:t>
      </w:r>
    </w:p>
    <w:p w14:paraId="2109CBF4" w14:textId="1E8ADB30" w:rsidR="001433A8" w:rsidRPr="00760236" w:rsidRDefault="001433A8" w:rsidP="001433A8">
      <w:pPr>
        <w:pStyle w:val="aa"/>
        <w:spacing w:line="360" w:lineRule="auto"/>
        <w:ind w:firstLine="720"/>
        <w:jc w:val="both"/>
        <w:rPr>
          <w:rFonts w:ascii="Arial" w:hAnsi="Arial" w:cs="Arial"/>
          <w:sz w:val="24"/>
          <w:szCs w:val="24"/>
        </w:rPr>
      </w:pPr>
      <w:r w:rsidRPr="00760236">
        <w:rPr>
          <w:rFonts w:ascii="Arial" w:hAnsi="Arial" w:cs="Arial"/>
          <w:sz w:val="24"/>
          <w:szCs w:val="24"/>
        </w:rPr>
        <w:t xml:space="preserve">Το Διοικητικό Συμβούλιο του Δικηγορικού Συλλόγου Κοζάνης, σε έκτακτη συνεδρίαση του, σήμερα την 31-03-2025, λαμβάνοντας υπόψιν την από 30-03-25 απόφαση της Συντονιστικής Επιτροπής της Ολομέλειας των Προέδρων των Δικηγορικών Συλλόγων Ελλάδα, αποφάσισε, α) Την καθολική αποχή των μελών του τη Δευτέρα 7 Απριλίου 2025, ημέρα, κατά την οποία θα κατατεθεί στον Υπουργό Δικαιοσύνης το αίτημα της Ολομέλειας για την διερεύνηση της πειθαρχικής ευθύνης της Προέδρου του Αρείου Πάγου, σύμφωνα με τον ΚΟΔΚΔΛ (Ν. 4938/2022), για τις μέχρι σήμερα </w:t>
      </w:r>
      <w:proofErr w:type="spellStart"/>
      <w:r w:rsidRPr="00760236">
        <w:rPr>
          <w:rFonts w:ascii="Arial" w:hAnsi="Arial" w:cs="Arial"/>
          <w:sz w:val="24"/>
          <w:szCs w:val="24"/>
        </w:rPr>
        <w:t>ασκηθείσες</w:t>
      </w:r>
      <w:proofErr w:type="spellEnd"/>
      <w:r w:rsidRPr="00760236">
        <w:rPr>
          <w:rFonts w:ascii="Arial" w:hAnsi="Arial" w:cs="Arial"/>
          <w:sz w:val="24"/>
          <w:szCs w:val="24"/>
        </w:rPr>
        <w:t xml:space="preserve"> παρεμβάσεις της και β) Την αποχή των μελών του από την αμέσως επόμενη συνεδρίαση της Ολομέλειας του Αρείου Πάγου υπό την Προεδρία της σημερινής Προέδρου</w:t>
      </w:r>
    </w:p>
    <w:p w14:paraId="0FE20478" w14:textId="77777777" w:rsidR="001433A8" w:rsidRPr="00760236" w:rsidRDefault="001433A8" w:rsidP="001433A8">
      <w:pPr>
        <w:pStyle w:val="aa"/>
        <w:spacing w:line="360" w:lineRule="auto"/>
        <w:ind w:firstLine="720"/>
        <w:jc w:val="both"/>
        <w:rPr>
          <w:rFonts w:ascii="Arial" w:hAnsi="Arial" w:cs="Arial"/>
          <w:sz w:val="24"/>
          <w:szCs w:val="24"/>
        </w:rPr>
      </w:pPr>
    </w:p>
    <w:p w14:paraId="6CD2253D" w14:textId="77777777" w:rsidR="001433A8" w:rsidRPr="00760236" w:rsidRDefault="001433A8" w:rsidP="001433A8">
      <w:pPr>
        <w:shd w:val="clear" w:color="auto" w:fill="FFFFFF"/>
        <w:spacing w:after="390" w:line="360" w:lineRule="auto"/>
        <w:ind w:firstLine="720"/>
        <w:rPr>
          <w:rFonts w:ascii="Arial" w:eastAsiaTheme="minorEastAsia" w:hAnsi="Arial" w:cs="Arial"/>
          <w:b/>
          <w:bCs/>
          <w:kern w:val="0"/>
          <w:sz w:val="24"/>
          <w:szCs w:val="24"/>
          <w14:ligatures w14:val="none"/>
        </w:rPr>
      </w:pPr>
      <w:r w:rsidRPr="00760236">
        <w:rPr>
          <w:rFonts w:ascii="Arial" w:eastAsiaTheme="minorEastAsia" w:hAnsi="Arial" w:cs="Arial"/>
          <w:b/>
          <w:bCs/>
          <w:kern w:val="0"/>
          <w:sz w:val="24"/>
          <w:szCs w:val="24"/>
          <w14:ligatures w14:val="none"/>
        </w:rPr>
        <w:t xml:space="preserve">        Ο Πρόεδρος                               Ο Γ. Γραμματέας</w:t>
      </w:r>
    </w:p>
    <w:p w14:paraId="54EB9776" w14:textId="77777777" w:rsidR="001433A8" w:rsidRPr="00760236" w:rsidRDefault="001433A8" w:rsidP="001433A8">
      <w:pPr>
        <w:shd w:val="clear" w:color="auto" w:fill="FFFFFF"/>
        <w:spacing w:after="390" w:line="360" w:lineRule="auto"/>
        <w:rPr>
          <w:rFonts w:ascii="Arial" w:eastAsiaTheme="minorEastAsia" w:hAnsi="Arial" w:cs="Arial"/>
          <w:b/>
          <w:bCs/>
          <w:kern w:val="0"/>
          <w:sz w:val="24"/>
          <w:szCs w:val="24"/>
          <w14:ligatures w14:val="none"/>
        </w:rPr>
      </w:pPr>
      <w:r w:rsidRPr="00760236">
        <w:rPr>
          <w:rFonts w:ascii="Arial" w:eastAsiaTheme="minorEastAsia" w:hAnsi="Arial" w:cs="Arial"/>
          <w:b/>
          <w:bCs/>
          <w:kern w:val="0"/>
          <w:sz w:val="24"/>
          <w:szCs w:val="24"/>
          <w14:ligatures w14:val="none"/>
        </w:rPr>
        <w:t>ΧΡΗΣΤΟΣ ΔΗΜΗΤΡΟΠΟΥΛΟΣ                    ΙΩΑΝΝΗΣ ΑΥΓΕΡΙΝΟΣ</w:t>
      </w:r>
    </w:p>
    <w:p w14:paraId="6D1E5EE9" w14:textId="77777777" w:rsidR="001433A8" w:rsidRPr="00CC08B3" w:rsidRDefault="001433A8" w:rsidP="001433A8">
      <w:pPr>
        <w:shd w:val="clear" w:color="auto" w:fill="FFFFFF"/>
        <w:spacing w:after="390" w:line="360" w:lineRule="auto"/>
        <w:ind w:firstLine="720"/>
        <w:jc w:val="center"/>
        <w:rPr>
          <w:rFonts w:ascii="Arial" w:eastAsiaTheme="minorEastAsia" w:hAnsi="Arial" w:cs="Arial"/>
          <w:b/>
          <w:bCs/>
          <w:kern w:val="0"/>
          <w:sz w:val="24"/>
          <w:szCs w:val="24"/>
          <w14:ligatures w14:val="none"/>
        </w:rPr>
      </w:pPr>
    </w:p>
    <w:bookmarkEnd w:id="0"/>
    <w:p w14:paraId="412BF0B4" w14:textId="77777777" w:rsidR="001433A8" w:rsidRPr="00CC08B3" w:rsidRDefault="001433A8" w:rsidP="001433A8">
      <w:pPr>
        <w:spacing w:line="360" w:lineRule="auto"/>
        <w:rPr>
          <w:rFonts w:ascii="Arial" w:eastAsia="Times New Roman" w:hAnsi="Arial" w:cs="Arial"/>
          <w:sz w:val="24"/>
          <w:szCs w:val="24"/>
          <w14:ligatures w14:val="none"/>
        </w:rPr>
      </w:pPr>
    </w:p>
    <w:p w14:paraId="657BA95A" w14:textId="77777777" w:rsidR="00CC1EC4" w:rsidRDefault="00CC1EC4"/>
    <w:sectPr w:rsidR="00CC1E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2F"/>
    <w:rsid w:val="001433A8"/>
    <w:rsid w:val="001C702F"/>
    <w:rsid w:val="002921DF"/>
    <w:rsid w:val="00BE156A"/>
    <w:rsid w:val="00CC1EC4"/>
    <w:rsid w:val="00D35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B779"/>
  <w15:chartTrackingRefBased/>
  <w15:docId w15:val="{DD856C2C-0594-468C-B3F5-8FDEB9E2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3A8"/>
  </w:style>
  <w:style w:type="paragraph" w:styleId="1">
    <w:name w:val="heading 1"/>
    <w:basedOn w:val="a"/>
    <w:next w:val="a"/>
    <w:link w:val="1Char"/>
    <w:uiPriority w:val="9"/>
    <w:qFormat/>
    <w:rsid w:val="001C70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C70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C702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C702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C702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C702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C702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C702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C702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C702F"/>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C702F"/>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C702F"/>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C702F"/>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C702F"/>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C702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C702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C702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C702F"/>
    <w:rPr>
      <w:rFonts w:eastAsiaTheme="majorEastAsia" w:cstheme="majorBidi"/>
      <w:color w:val="272727" w:themeColor="text1" w:themeTint="D8"/>
    </w:rPr>
  </w:style>
  <w:style w:type="paragraph" w:styleId="a3">
    <w:name w:val="Title"/>
    <w:basedOn w:val="a"/>
    <w:next w:val="a"/>
    <w:link w:val="Char"/>
    <w:uiPriority w:val="10"/>
    <w:qFormat/>
    <w:rsid w:val="001C7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C70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C702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C70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C702F"/>
    <w:pPr>
      <w:spacing w:before="160"/>
      <w:jc w:val="center"/>
    </w:pPr>
    <w:rPr>
      <w:i/>
      <w:iCs/>
      <w:color w:val="404040" w:themeColor="text1" w:themeTint="BF"/>
    </w:rPr>
  </w:style>
  <w:style w:type="character" w:customStyle="1" w:styleId="Char1">
    <w:name w:val="Απόσπασμα Char"/>
    <w:basedOn w:val="a0"/>
    <w:link w:val="a5"/>
    <w:uiPriority w:val="29"/>
    <w:rsid w:val="001C702F"/>
    <w:rPr>
      <w:i/>
      <w:iCs/>
      <w:color w:val="404040" w:themeColor="text1" w:themeTint="BF"/>
    </w:rPr>
  </w:style>
  <w:style w:type="paragraph" w:styleId="a6">
    <w:name w:val="List Paragraph"/>
    <w:basedOn w:val="a"/>
    <w:uiPriority w:val="34"/>
    <w:qFormat/>
    <w:rsid w:val="001C702F"/>
    <w:pPr>
      <w:ind w:left="720"/>
      <w:contextualSpacing/>
    </w:pPr>
  </w:style>
  <w:style w:type="character" w:styleId="a7">
    <w:name w:val="Intense Emphasis"/>
    <w:basedOn w:val="a0"/>
    <w:uiPriority w:val="21"/>
    <w:qFormat/>
    <w:rsid w:val="001C702F"/>
    <w:rPr>
      <w:i/>
      <w:iCs/>
      <w:color w:val="2F5496" w:themeColor="accent1" w:themeShade="BF"/>
    </w:rPr>
  </w:style>
  <w:style w:type="paragraph" w:styleId="a8">
    <w:name w:val="Intense Quote"/>
    <w:basedOn w:val="a"/>
    <w:next w:val="a"/>
    <w:link w:val="Char2"/>
    <w:uiPriority w:val="30"/>
    <w:qFormat/>
    <w:rsid w:val="001C7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C702F"/>
    <w:rPr>
      <w:i/>
      <w:iCs/>
      <w:color w:val="2F5496" w:themeColor="accent1" w:themeShade="BF"/>
    </w:rPr>
  </w:style>
  <w:style w:type="character" w:styleId="a9">
    <w:name w:val="Intense Reference"/>
    <w:basedOn w:val="a0"/>
    <w:uiPriority w:val="32"/>
    <w:qFormat/>
    <w:rsid w:val="001C702F"/>
    <w:rPr>
      <w:b/>
      <w:bCs/>
      <w:smallCaps/>
      <w:color w:val="2F5496" w:themeColor="accent1" w:themeShade="BF"/>
      <w:spacing w:val="5"/>
    </w:rPr>
  </w:style>
  <w:style w:type="paragraph" w:styleId="aa">
    <w:name w:val="No Spacing"/>
    <w:uiPriority w:val="1"/>
    <w:qFormat/>
    <w:rsid w:val="001433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k.gr" TargetMode="External"/><Relationship Id="rId5" Type="http://schemas.openxmlformats.org/officeDocument/2006/relationships/hyperlink" Target="mailto:diksikoz@otenet.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956</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2025-03-31T20:09:00Z</dcterms:created>
  <dcterms:modified xsi:type="dcterms:W3CDTF">2025-03-31T20:10:00Z</dcterms:modified>
</cp:coreProperties>
</file>