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 xml:space="preserve">ΕΛΛΗΝΙΚΗ ΔΗΜΟΚΡΑΤΙΑ </w:t>
      </w:r>
      <w:r w:rsidR="0037346C" w:rsidRPr="00E2478D">
        <w:rPr>
          <w:rFonts w:cstheme="minorHAnsi"/>
          <w:b/>
        </w:rPr>
        <w:t xml:space="preserve">                                            </w:t>
      </w:r>
      <w:r w:rsidR="000F2F81" w:rsidRPr="00E2478D">
        <w:rPr>
          <w:rFonts w:cstheme="minorHAnsi"/>
          <w:b/>
        </w:rPr>
        <w:t>ΕΠΑΝΑΠΡΟΣΔΙΟΡΙΣΘΕΙΣΕΣ ΥΠΟΘΕΣΕΙΣ ΛΟΓΩ ΜΑΤΑΙΩΣ</w:t>
      </w:r>
      <w:r w:rsidR="00FF036A" w:rsidRPr="00E2478D">
        <w:rPr>
          <w:rFonts w:cstheme="minorHAnsi"/>
          <w:b/>
        </w:rPr>
        <w:t>Η</w:t>
      </w:r>
      <w:r w:rsidR="000F2F81" w:rsidRPr="00E2478D">
        <w:rPr>
          <w:rFonts w:cstheme="minorHAnsi"/>
          <w:b/>
        </w:rPr>
        <w:t>Σ (</w:t>
      </w:r>
      <w:r w:rsidR="000F2F81" w:rsidRPr="00E2478D">
        <w:rPr>
          <w:rFonts w:cstheme="minorHAnsi"/>
          <w:b/>
          <w:lang w:val="en-US"/>
        </w:rPr>
        <w:t>COVID</w:t>
      </w:r>
      <w:r w:rsidR="000F2F81" w:rsidRPr="00E2478D">
        <w:rPr>
          <w:rFonts w:cstheme="minorHAnsi"/>
          <w:b/>
        </w:rPr>
        <w:t>-19)</w:t>
      </w:r>
    </w:p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>ΕΙΡΗΝΟΔΙΚΕΙΟ ΕΟΡΔΑΙΑΣ</w:t>
      </w:r>
    </w:p>
    <w:p w:rsidR="006A4C4F" w:rsidRPr="00E2478D" w:rsidRDefault="006A4C4F" w:rsidP="006A4C4F">
      <w:pPr>
        <w:spacing w:after="0" w:line="240" w:lineRule="auto"/>
        <w:rPr>
          <w:rFonts w:cstheme="minorHAnsi"/>
        </w:rPr>
      </w:pPr>
      <w:r w:rsidRPr="00E2478D">
        <w:rPr>
          <w:rFonts w:cstheme="minorHAnsi"/>
          <w:b/>
        </w:rPr>
        <w:t>ΠΙΝΑΚΙΟ:</w:t>
      </w:r>
      <w:r w:rsidR="00311A53">
        <w:rPr>
          <w:rFonts w:cstheme="minorHAnsi"/>
        </w:rPr>
        <w:t xml:space="preserve"> </w:t>
      </w:r>
      <w:r w:rsidR="007A3460">
        <w:rPr>
          <w:rFonts w:cstheme="minorHAnsi"/>
        </w:rPr>
        <w:t>ΤΑΚΤΙΚΗ- ΕΙΔΙΚΗ</w:t>
      </w:r>
      <w:r w:rsidRPr="00E2478D">
        <w:rPr>
          <w:rFonts w:cstheme="minorHAnsi"/>
        </w:rPr>
        <w:t xml:space="preserve">                                                                                                            </w:t>
      </w:r>
      <w:r w:rsidR="00311A53">
        <w:rPr>
          <w:rFonts w:cstheme="minorHAnsi"/>
        </w:rPr>
        <w:t xml:space="preserve">                                          </w:t>
      </w:r>
      <w:r w:rsidRPr="00E2478D">
        <w:rPr>
          <w:rFonts w:cstheme="minorHAnsi"/>
        </w:rPr>
        <w:t xml:space="preserve">           </w:t>
      </w:r>
      <w:r w:rsidR="00B3454B" w:rsidRPr="00E2478D">
        <w:rPr>
          <w:rFonts w:cstheme="minorHAnsi"/>
        </w:rPr>
        <w:t xml:space="preserve">                    </w:t>
      </w:r>
      <w:r w:rsidR="00E2478D" w:rsidRPr="00E2478D">
        <w:rPr>
          <w:rFonts w:cstheme="minorHAnsi"/>
        </w:rPr>
        <w:t xml:space="preserve">  </w:t>
      </w:r>
      <w:r w:rsidR="00B3454B" w:rsidRPr="00E2478D">
        <w:rPr>
          <w:rFonts w:cstheme="minorHAnsi"/>
        </w:rPr>
        <w:t xml:space="preserve"> </w:t>
      </w:r>
      <w:r w:rsidRPr="00E2478D">
        <w:rPr>
          <w:rFonts w:cstheme="minorHAnsi"/>
        </w:rPr>
        <w:t xml:space="preserve">    </w:t>
      </w:r>
      <w:r w:rsidRPr="00E2478D">
        <w:rPr>
          <w:rFonts w:cstheme="minorHAnsi"/>
          <w:b/>
        </w:rPr>
        <w:t>ΣΥΝΕΔΡΙΑΣΗ:</w:t>
      </w:r>
      <w:r w:rsidR="00977B43">
        <w:rPr>
          <w:rFonts w:cstheme="minorHAnsi"/>
        </w:rPr>
        <w:t>20/9/2021</w:t>
      </w: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1418"/>
        <w:gridCol w:w="992"/>
        <w:gridCol w:w="4111"/>
        <w:gridCol w:w="4394"/>
        <w:gridCol w:w="2977"/>
      </w:tblGrid>
      <w:tr w:rsidR="001E1A34" w:rsidRPr="00E2478D" w:rsidTr="001933E0">
        <w:trPr>
          <w:trHeight w:val="61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α/α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Δικάσιμος που ματαιώθηκε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933E0" w:rsidRPr="00E2478D" w:rsidRDefault="001933E0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Πράξη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Ενάγων / Αιτών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Εναγόμενος / Καθ’ </w:t>
            </w:r>
            <w:proofErr w:type="spellStart"/>
            <w:r w:rsidRPr="00E2478D">
              <w:rPr>
                <w:rFonts w:cstheme="minorHAnsi"/>
              </w:rPr>
              <w:t>ού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Διαδικασία</w:t>
            </w:r>
          </w:p>
        </w:tc>
      </w:tr>
      <w:tr w:rsidR="003747AB" w:rsidRPr="00E2478D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034B0A" w:rsidRDefault="003747AB" w:rsidP="002D41E8">
            <w:pPr>
              <w:pStyle w:val="a3"/>
              <w:rPr>
                <w:rFonts w:cstheme="minorHAnsi"/>
                <w:b/>
              </w:rPr>
            </w:pPr>
            <w:r w:rsidRPr="00034B0A">
              <w:rPr>
                <w:rFonts w:cstheme="minorHAnsi"/>
                <w:b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Default="00904659">
            <w:r>
              <w:rPr>
                <w:rFonts w:cstheme="minorHAnsi"/>
              </w:rPr>
              <w:t>1/2/2021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E2478D" w:rsidRDefault="00904659" w:rsidP="007A3460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37/’21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904659" w:rsidRDefault="00904659" w:rsidP="006D3B53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Τσιντός</w:t>
            </w:r>
            <w:proofErr w:type="spellEnd"/>
            <w:r>
              <w:rPr>
                <w:rFonts w:cstheme="minorHAnsi"/>
              </w:rPr>
              <w:t xml:space="preserve"> Παναγιώτης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7A3460" w:rsidRDefault="00904659" w:rsidP="00C066E8">
            <w:pPr>
              <w:pStyle w:val="a3"/>
              <w:ind w:left="56"/>
              <w:rPr>
                <w:rFonts w:cstheme="minorHAnsi"/>
              </w:rPr>
            </w:pPr>
            <w:r>
              <w:rPr>
                <w:rFonts w:cstheme="minorHAnsi"/>
              </w:rPr>
              <w:t xml:space="preserve">1.Κυράκης </w:t>
            </w:r>
            <w:r w:rsidR="00977B43">
              <w:rPr>
                <w:rFonts w:cstheme="minorHAnsi"/>
              </w:rPr>
              <w:t>Κωνσταντίνος</w:t>
            </w:r>
            <w:r>
              <w:rPr>
                <w:rFonts w:cstheme="minorHAnsi"/>
              </w:rPr>
              <w:t>, 2.ΙΝΤΕΡΣΑΛΟΝΙΚΑ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7A3460" w:rsidRDefault="007A3460" w:rsidP="009B51F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Ειδική </w:t>
            </w:r>
            <w:proofErr w:type="spellStart"/>
            <w:r>
              <w:rPr>
                <w:rFonts w:cstheme="minorHAnsi"/>
              </w:rPr>
              <w:t>αυτ</w:t>
            </w:r>
            <w:proofErr w:type="spellEnd"/>
            <w:r>
              <w:rPr>
                <w:rFonts w:cstheme="minorHAnsi"/>
              </w:rPr>
              <w:t>/κη</w:t>
            </w:r>
          </w:p>
        </w:tc>
      </w:tr>
      <w:tr w:rsidR="00904659" w:rsidRPr="00E2478D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659" w:rsidRPr="00034B0A" w:rsidRDefault="00904659" w:rsidP="002D41E8">
            <w:pPr>
              <w:pStyle w:val="a3"/>
              <w:rPr>
                <w:rFonts w:cstheme="minorHAnsi"/>
                <w:b/>
              </w:rPr>
            </w:pPr>
            <w:r w:rsidRPr="00034B0A">
              <w:rPr>
                <w:rFonts w:cstheme="minorHAnsi"/>
                <w:b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659" w:rsidRDefault="00904659" w:rsidP="00BF4893">
            <w:r>
              <w:rPr>
                <w:rFonts w:cstheme="minorHAnsi"/>
              </w:rPr>
              <w:t>1/2/2021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659" w:rsidRPr="00E2478D" w:rsidRDefault="00904659" w:rsidP="007A3460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36/’21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659" w:rsidRPr="00FB1588" w:rsidRDefault="00904659" w:rsidP="00BF489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1.ΑΛΟΥΤΖΑΝΙΔΗΣ.Ε ΕΛΕΥΘΕΡΙΑΔΟΥ ΟΕ, 2.Πεινούδης Ιωάννης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659" w:rsidRDefault="00904659" w:rsidP="00BF4893">
            <w:pPr>
              <w:pStyle w:val="a3"/>
              <w:tabs>
                <w:tab w:val="left" w:pos="175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proofErr w:type="spellStart"/>
            <w:r>
              <w:rPr>
                <w:rFonts w:cstheme="minorHAnsi"/>
              </w:rPr>
              <w:t>Μάντσος</w:t>
            </w:r>
            <w:proofErr w:type="spellEnd"/>
            <w:r>
              <w:rPr>
                <w:rFonts w:cstheme="minorHAnsi"/>
              </w:rPr>
              <w:t xml:space="preserve"> Δημήτριος, </w:t>
            </w:r>
          </w:p>
          <w:p w:rsidR="00904659" w:rsidRPr="00745D6E" w:rsidRDefault="00904659" w:rsidP="00BF4893">
            <w:pPr>
              <w:pStyle w:val="a3"/>
              <w:tabs>
                <w:tab w:val="left" w:pos="175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proofErr w:type="spellStart"/>
            <w:r>
              <w:rPr>
                <w:rFonts w:cstheme="minorHAnsi"/>
              </w:rPr>
              <w:t>Μάντσος</w:t>
            </w:r>
            <w:proofErr w:type="spellEnd"/>
            <w:r>
              <w:rPr>
                <w:rFonts w:cstheme="minorHAnsi"/>
              </w:rPr>
              <w:t xml:space="preserve"> Ευάγγελος,</w:t>
            </w:r>
            <w:r>
              <w:rPr>
                <w:rFonts w:cstheme="minorHAnsi"/>
              </w:rPr>
              <w:t>3.</w:t>
            </w:r>
            <w:r>
              <w:rPr>
                <w:rFonts w:cstheme="minorHAnsi"/>
              </w:rPr>
              <w:t xml:space="preserve"> ΙΝΤΕΡΑΜΕΡΙΚΑΝ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659" w:rsidRPr="00FC5BB6" w:rsidRDefault="00904659" w:rsidP="00BF489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Ειδική </w:t>
            </w:r>
            <w:proofErr w:type="spellStart"/>
            <w:r>
              <w:rPr>
                <w:rFonts w:cstheme="minorHAnsi"/>
              </w:rPr>
              <w:t>αυτ</w:t>
            </w:r>
            <w:proofErr w:type="spellEnd"/>
            <w:r>
              <w:rPr>
                <w:rFonts w:cstheme="minorHAnsi"/>
              </w:rPr>
              <w:t>/κη</w:t>
            </w:r>
          </w:p>
        </w:tc>
      </w:tr>
      <w:tr w:rsidR="00904659" w:rsidRPr="00E2478D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659" w:rsidRPr="00034B0A" w:rsidRDefault="00904659" w:rsidP="002D41E8">
            <w:pPr>
              <w:pStyle w:val="a3"/>
              <w:rPr>
                <w:rFonts w:cstheme="minorHAnsi"/>
                <w:b/>
              </w:rPr>
            </w:pPr>
            <w:r w:rsidRPr="00034B0A">
              <w:rPr>
                <w:rFonts w:cstheme="minorHAnsi"/>
                <w:b/>
              </w:rPr>
              <w:t xml:space="preserve">3.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659" w:rsidRDefault="00904659" w:rsidP="00BF4893">
            <w:r>
              <w:rPr>
                <w:rFonts w:cstheme="minorHAnsi"/>
              </w:rPr>
              <w:t>1/2/2021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659" w:rsidRPr="00E2478D" w:rsidRDefault="00BF252F" w:rsidP="00590EBD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35/’21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659" w:rsidRPr="00E2478D" w:rsidRDefault="00BF252F" w:rsidP="00C066E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Άγγελος </w:t>
            </w:r>
            <w:proofErr w:type="spellStart"/>
            <w:r>
              <w:rPr>
                <w:rFonts w:cstheme="minorHAnsi"/>
              </w:rPr>
              <w:t>Ασικίδης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659" w:rsidRPr="00C066E8" w:rsidRDefault="00904659" w:rsidP="00BF252F">
            <w:pPr>
              <w:pStyle w:val="a3"/>
              <w:tabs>
                <w:tab w:val="left" w:pos="175"/>
              </w:tabs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BF252F">
              <w:rPr>
                <w:rFonts w:cstheme="minorHAnsi"/>
              </w:rPr>
              <w:t xml:space="preserve">Σπυρίδων </w:t>
            </w:r>
            <w:proofErr w:type="spellStart"/>
            <w:r w:rsidR="00BF252F">
              <w:rPr>
                <w:rFonts w:cstheme="minorHAnsi"/>
              </w:rPr>
              <w:t>Καρακίτσος</w:t>
            </w:r>
            <w:proofErr w:type="spellEnd"/>
            <w:r>
              <w:rPr>
                <w:rFonts w:cstheme="minorHAnsi"/>
              </w:rPr>
              <w:t>, 2.</w:t>
            </w:r>
            <w:r w:rsidR="00BF252F">
              <w:rPr>
                <w:rFonts w:cstheme="minorHAnsi"/>
              </w:rPr>
              <w:t>ΝΡ Ασφαλιστική – ΝΕΟΣ ΠΟΣΕΙΔΩΝ ΑΕΑΕ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659" w:rsidRPr="00E2478D" w:rsidRDefault="009046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Ειδική </w:t>
            </w:r>
            <w:proofErr w:type="spellStart"/>
            <w:r>
              <w:rPr>
                <w:rFonts w:cstheme="minorHAnsi"/>
              </w:rPr>
              <w:t>αυτ</w:t>
            </w:r>
            <w:proofErr w:type="spellEnd"/>
            <w:r>
              <w:rPr>
                <w:rFonts w:cstheme="minorHAnsi"/>
              </w:rPr>
              <w:t>/κη</w:t>
            </w:r>
          </w:p>
        </w:tc>
      </w:tr>
      <w:tr w:rsidR="00904659" w:rsidRPr="00A61DF2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659" w:rsidRPr="00526F3D" w:rsidRDefault="00904659" w:rsidP="002D41E8">
            <w:pPr>
              <w:pStyle w:val="a3"/>
              <w:rPr>
                <w:rFonts w:cstheme="minorHAnsi"/>
                <w:b/>
              </w:rPr>
            </w:pPr>
            <w:r w:rsidRPr="00526F3D">
              <w:rPr>
                <w:rFonts w:cstheme="minorHAnsi"/>
                <w:b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659" w:rsidRDefault="00904659" w:rsidP="00BF4893">
            <w:r>
              <w:rPr>
                <w:rFonts w:cstheme="minorHAnsi"/>
              </w:rPr>
              <w:t>1/2/2021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659" w:rsidRPr="00E2478D" w:rsidRDefault="005F658C" w:rsidP="00590EBD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  <w:r w:rsidR="00BF252F">
              <w:rPr>
                <w:rFonts w:cstheme="minorHAnsi"/>
              </w:rPr>
              <w:t>/’21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659" w:rsidRPr="00FB1588" w:rsidRDefault="00BF252F" w:rsidP="00745D6E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Κυράκης</w:t>
            </w:r>
            <w:proofErr w:type="spellEnd"/>
            <w:r>
              <w:rPr>
                <w:rFonts w:cstheme="minorHAnsi"/>
              </w:rPr>
              <w:t xml:space="preserve"> </w:t>
            </w:r>
            <w:r w:rsidR="005F658C">
              <w:rPr>
                <w:rFonts w:cstheme="minorHAnsi"/>
              </w:rPr>
              <w:t>Κωνσταντίνος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659" w:rsidRPr="00745D6E" w:rsidRDefault="00BF252F" w:rsidP="00BF252F">
            <w:pPr>
              <w:pStyle w:val="a3"/>
              <w:tabs>
                <w:tab w:val="left" w:pos="175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proofErr w:type="spellStart"/>
            <w:r>
              <w:rPr>
                <w:rFonts w:cstheme="minorHAnsi"/>
              </w:rPr>
              <w:t>Τσιντός</w:t>
            </w:r>
            <w:proofErr w:type="spellEnd"/>
            <w:r>
              <w:rPr>
                <w:rFonts w:cstheme="minorHAnsi"/>
              </w:rPr>
              <w:t xml:space="preserve"> Λεωνίδας, 2. </w:t>
            </w:r>
            <w:proofErr w:type="spellStart"/>
            <w:r>
              <w:rPr>
                <w:rFonts w:cstheme="minorHAnsi"/>
              </w:rPr>
              <w:t>Τσιντός</w:t>
            </w:r>
            <w:proofErr w:type="spellEnd"/>
            <w:r>
              <w:rPr>
                <w:rFonts w:cstheme="minorHAnsi"/>
              </w:rPr>
              <w:t xml:space="preserve"> Παναγιώτης, 3.</w:t>
            </w:r>
            <w:r w:rsidR="005F658C">
              <w:rPr>
                <w:rFonts w:cstheme="minorHAnsi"/>
              </w:rPr>
              <w:t>ΙΝΤΕΡΛΑΙΦ ΑΝΩΝΥΜΗ ΑΣΦΑΛΙΣΤΙΚΗ ΕΤΑΙΡΕΙΑ ΓΕΝΙΚΩΝ ΑΣΦΑΛΙΣΕΩΝ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659" w:rsidRPr="00FC5BB6" w:rsidRDefault="005F65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Ειδική </w:t>
            </w:r>
            <w:proofErr w:type="spellStart"/>
            <w:r>
              <w:rPr>
                <w:rFonts w:cstheme="minorHAnsi"/>
              </w:rPr>
              <w:t>αυτ</w:t>
            </w:r>
            <w:proofErr w:type="spellEnd"/>
            <w:r>
              <w:rPr>
                <w:rFonts w:cstheme="minorHAnsi"/>
              </w:rPr>
              <w:t>/κη</w:t>
            </w:r>
          </w:p>
        </w:tc>
      </w:tr>
      <w:tr w:rsidR="00904659" w:rsidRPr="00E2478D" w:rsidTr="00730ADC">
        <w:trPr>
          <w:trHeight w:val="73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659" w:rsidRPr="00E12E9C" w:rsidRDefault="00904659" w:rsidP="002D41E8">
            <w:pPr>
              <w:pStyle w:val="a3"/>
              <w:rPr>
                <w:rFonts w:cstheme="minorHAnsi"/>
                <w:b/>
              </w:rPr>
            </w:pPr>
            <w:r w:rsidRPr="00E12E9C">
              <w:rPr>
                <w:rFonts w:cstheme="minorHAnsi"/>
                <w:b/>
              </w:rPr>
              <w:t>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659" w:rsidRDefault="00904659" w:rsidP="00BF4893">
            <w:r>
              <w:rPr>
                <w:rFonts w:cstheme="minorHAnsi"/>
              </w:rPr>
              <w:t>1/2/2021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659" w:rsidRPr="00FC5BB6" w:rsidRDefault="005F658C" w:rsidP="009B5D2C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  <w:r w:rsidR="00904659" w:rsidRPr="00FC5BB6">
              <w:rPr>
                <w:rFonts w:cstheme="minorHAnsi"/>
              </w:rPr>
              <w:t>/’2</w:t>
            </w:r>
            <w:r>
              <w:rPr>
                <w:rFonts w:cstheme="minorHAnsi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659" w:rsidRPr="00FC5BB6" w:rsidRDefault="005F658C" w:rsidP="006A7450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Τσακίρογλου</w:t>
            </w:r>
            <w:proofErr w:type="spellEnd"/>
            <w:r>
              <w:rPr>
                <w:rFonts w:cstheme="minorHAnsi"/>
              </w:rPr>
              <w:t xml:space="preserve"> Αλέξανδρος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659" w:rsidRPr="00730ADC" w:rsidRDefault="005F658C" w:rsidP="005F658C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317"/>
              </w:tabs>
              <w:ind w:left="34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Αθανάσιος Μπαξεβάνης, 2. ΙΝΤΕΡΛΑΙΦ ΑΝΩΝΥΜΗ ΑΣΦΑΛΙΣΤΙΚΗ ΕΤΑΙΡΕΙΑ ΓΕΝΙΚΩΝ ΑΣΦΑΛΙΣΕΩΝ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659" w:rsidRPr="00E2478D" w:rsidRDefault="005F658C" w:rsidP="009B5D2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Ειδική </w:t>
            </w:r>
            <w:proofErr w:type="spellStart"/>
            <w:r>
              <w:rPr>
                <w:rFonts w:cstheme="minorHAnsi"/>
              </w:rPr>
              <w:t>αυτ</w:t>
            </w:r>
            <w:proofErr w:type="spellEnd"/>
            <w:r>
              <w:rPr>
                <w:rFonts w:cstheme="minorHAnsi"/>
              </w:rPr>
              <w:t>/κη- κλήση</w:t>
            </w:r>
          </w:p>
        </w:tc>
      </w:tr>
      <w:tr w:rsidR="00904659" w:rsidRPr="00E2478D" w:rsidTr="00730ADC">
        <w:trPr>
          <w:trHeight w:val="65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659" w:rsidRPr="00E12E9C" w:rsidRDefault="00904659" w:rsidP="002D41E8">
            <w:pPr>
              <w:pStyle w:val="a3"/>
              <w:rPr>
                <w:rFonts w:cstheme="minorHAnsi"/>
                <w:b/>
              </w:rPr>
            </w:pPr>
            <w:r w:rsidRPr="00E12E9C">
              <w:rPr>
                <w:rFonts w:cstheme="minorHAnsi"/>
                <w:b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659" w:rsidRDefault="00904659" w:rsidP="00BF4893">
            <w:r>
              <w:rPr>
                <w:rFonts w:cstheme="minorHAnsi"/>
              </w:rPr>
              <w:t>1/2/2021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659" w:rsidRPr="00E2478D" w:rsidRDefault="00DC5113" w:rsidP="00803C72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45/’21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659" w:rsidRPr="00E2478D" w:rsidRDefault="00DC5113" w:rsidP="00730ADC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Σ και </w:t>
            </w:r>
            <w:proofErr w:type="spellStart"/>
            <w:r>
              <w:rPr>
                <w:rFonts w:cstheme="minorHAnsi"/>
              </w:rPr>
              <w:t>Χ.Σωτηριάδης</w:t>
            </w:r>
            <w:proofErr w:type="spellEnd"/>
            <w:r>
              <w:rPr>
                <w:rFonts w:cstheme="minorHAnsi"/>
              </w:rPr>
              <w:t xml:space="preserve"> και ΣΙΑ ΟΕ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659" w:rsidRPr="00FC5BB6" w:rsidRDefault="00DC5113" w:rsidP="00AC641B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Συμεωνίδης Αδάμ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659" w:rsidRDefault="00904659">
            <w:r w:rsidRPr="00CB1E26">
              <w:rPr>
                <w:rFonts w:cstheme="minorHAnsi"/>
              </w:rPr>
              <w:t>Μικροδιαφορά</w:t>
            </w:r>
          </w:p>
        </w:tc>
      </w:tr>
      <w:tr w:rsidR="00904659" w:rsidRPr="00E2478D" w:rsidTr="00730ADC">
        <w:trPr>
          <w:trHeight w:val="83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659" w:rsidRPr="00C16A62" w:rsidRDefault="00904659" w:rsidP="002D41E8">
            <w:pPr>
              <w:pStyle w:val="a3"/>
              <w:rPr>
                <w:rFonts w:cstheme="minorHAnsi"/>
                <w:b/>
              </w:rPr>
            </w:pPr>
            <w:r w:rsidRPr="00C16A62">
              <w:rPr>
                <w:rFonts w:cstheme="minorHAnsi"/>
                <w:b/>
              </w:rPr>
              <w:t>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659" w:rsidRDefault="00904659" w:rsidP="00BF4893">
            <w:r>
              <w:rPr>
                <w:rFonts w:cstheme="minorHAnsi"/>
              </w:rPr>
              <w:t>1/2/2021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659" w:rsidRPr="00E2478D" w:rsidRDefault="00DC5113" w:rsidP="005A1232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  <w:r w:rsidR="00904659">
              <w:rPr>
                <w:rFonts w:cstheme="minorHAnsi"/>
              </w:rPr>
              <w:t>/’2</w:t>
            </w:r>
            <w:r>
              <w:rPr>
                <w:rFonts w:cstheme="minorHAnsi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659" w:rsidRPr="00E2478D" w:rsidRDefault="00DC5113" w:rsidP="00977B4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Τ.Ε.Ν.</w:t>
            </w:r>
            <w:r w:rsidR="00977B43">
              <w:rPr>
                <w:rFonts w:cstheme="minorHAnsi"/>
              </w:rPr>
              <w:t>Α   Α.</w:t>
            </w:r>
            <w:r>
              <w:rPr>
                <w:rFonts w:cstheme="minorHAnsi"/>
              </w:rPr>
              <w:t xml:space="preserve">Τ.Ε.Β.Ε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659" w:rsidRPr="00FC5BB6" w:rsidRDefault="00977B43" w:rsidP="00977B4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Δ.ΤΙΚΤΑΣ  ΜΟΝΟΠΡΟΣΩΠΗ Ε.Π.Ε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659" w:rsidRDefault="00904659">
            <w:r w:rsidRPr="00CB1E26">
              <w:rPr>
                <w:rFonts w:cstheme="minorHAnsi"/>
              </w:rPr>
              <w:t>Μικροδιαφορά</w:t>
            </w:r>
          </w:p>
        </w:tc>
      </w:tr>
      <w:tr w:rsidR="00904659" w:rsidRPr="00E2478D" w:rsidTr="001933E0">
        <w:trPr>
          <w:trHeight w:val="112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659" w:rsidRPr="00FC5BB6" w:rsidRDefault="00904659" w:rsidP="002D41E8">
            <w:pPr>
              <w:pStyle w:val="a3"/>
              <w:rPr>
                <w:rFonts w:cstheme="minorHAnsi"/>
                <w:b/>
              </w:rPr>
            </w:pPr>
            <w:r w:rsidRPr="00FC5BB6">
              <w:rPr>
                <w:rFonts w:cstheme="minorHAnsi"/>
                <w:b/>
              </w:rPr>
              <w:t>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659" w:rsidRDefault="00904659" w:rsidP="00BF4893">
            <w:r>
              <w:rPr>
                <w:rFonts w:cstheme="minorHAnsi"/>
              </w:rPr>
              <w:t>1/2/2021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659" w:rsidRPr="00E2478D" w:rsidRDefault="00977B43" w:rsidP="00977B4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  <w:r w:rsidR="00904659">
              <w:rPr>
                <w:rFonts w:cstheme="minorHAnsi"/>
              </w:rPr>
              <w:t>/’2</w:t>
            </w:r>
            <w:r>
              <w:rPr>
                <w:rFonts w:cstheme="minorHAnsi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659" w:rsidRPr="00977B43" w:rsidRDefault="00977B43" w:rsidP="00233C37">
            <w:pPr>
              <w:pStyle w:val="a3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Elgerta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Karasiouna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659" w:rsidRPr="00C37F1C" w:rsidRDefault="00977B43" w:rsidP="00DC097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Μιλτιάδης Παππάς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659" w:rsidRDefault="00904659">
            <w:r w:rsidRPr="00CB1E26">
              <w:rPr>
                <w:rFonts w:cstheme="minorHAnsi"/>
              </w:rPr>
              <w:t>Μικροδιαφορά</w:t>
            </w:r>
          </w:p>
        </w:tc>
      </w:tr>
    </w:tbl>
    <w:p w:rsidR="0075455F" w:rsidRPr="00B06D15" w:rsidRDefault="0075455F" w:rsidP="004743D5">
      <w:pPr>
        <w:rPr>
          <w:rFonts w:cstheme="minorHAnsi"/>
        </w:rPr>
      </w:pPr>
    </w:p>
    <w:sectPr w:rsidR="0075455F" w:rsidRPr="00B06D15" w:rsidSect="00FC232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778"/>
    <w:multiLevelType w:val="hybridMultilevel"/>
    <w:tmpl w:val="991C7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47306"/>
    <w:multiLevelType w:val="hybridMultilevel"/>
    <w:tmpl w:val="B1FCBC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85ED0"/>
    <w:multiLevelType w:val="hybridMultilevel"/>
    <w:tmpl w:val="29A2B0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36BB9"/>
    <w:multiLevelType w:val="hybridMultilevel"/>
    <w:tmpl w:val="ACCA60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56BA6"/>
    <w:multiLevelType w:val="hybridMultilevel"/>
    <w:tmpl w:val="4E7081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D5717"/>
    <w:multiLevelType w:val="hybridMultilevel"/>
    <w:tmpl w:val="74A694FE"/>
    <w:lvl w:ilvl="0" w:tplc="855C7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F327ED"/>
    <w:multiLevelType w:val="hybridMultilevel"/>
    <w:tmpl w:val="D6F4FD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50F4C"/>
    <w:multiLevelType w:val="hybridMultilevel"/>
    <w:tmpl w:val="EC983658"/>
    <w:lvl w:ilvl="0" w:tplc="373C7CE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2" w:hanging="360"/>
      </w:pPr>
    </w:lvl>
    <w:lvl w:ilvl="2" w:tplc="0408001B" w:tentative="1">
      <w:start w:val="1"/>
      <w:numFmt w:val="lowerRoman"/>
      <w:lvlText w:val="%3."/>
      <w:lvlJc w:val="right"/>
      <w:pPr>
        <w:ind w:left="1822" w:hanging="180"/>
      </w:pPr>
    </w:lvl>
    <w:lvl w:ilvl="3" w:tplc="0408000F" w:tentative="1">
      <w:start w:val="1"/>
      <w:numFmt w:val="decimal"/>
      <w:lvlText w:val="%4."/>
      <w:lvlJc w:val="left"/>
      <w:pPr>
        <w:ind w:left="2542" w:hanging="360"/>
      </w:pPr>
    </w:lvl>
    <w:lvl w:ilvl="4" w:tplc="04080019" w:tentative="1">
      <w:start w:val="1"/>
      <w:numFmt w:val="lowerLetter"/>
      <w:lvlText w:val="%5."/>
      <w:lvlJc w:val="left"/>
      <w:pPr>
        <w:ind w:left="3262" w:hanging="360"/>
      </w:pPr>
    </w:lvl>
    <w:lvl w:ilvl="5" w:tplc="0408001B" w:tentative="1">
      <w:start w:val="1"/>
      <w:numFmt w:val="lowerRoman"/>
      <w:lvlText w:val="%6."/>
      <w:lvlJc w:val="right"/>
      <w:pPr>
        <w:ind w:left="3982" w:hanging="180"/>
      </w:pPr>
    </w:lvl>
    <w:lvl w:ilvl="6" w:tplc="0408000F" w:tentative="1">
      <w:start w:val="1"/>
      <w:numFmt w:val="decimal"/>
      <w:lvlText w:val="%7."/>
      <w:lvlJc w:val="left"/>
      <w:pPr>
        <w:ind w:left="4702" w:hanging="360"/>
      </w:pPr>
    </w:lvl>
    <w:lvl w:ilvl="7" w:tplc="04080019" w:tentative="1">
      <w:start w:val="1"/>
      <w:numFmt w:val="lowerLetter"/>
      <w:lvlText w:val="%8."/>
      <w:lvlJc w:val="left"/>
      <w:pPr>
        <w:ind w:left="5422" w:hanging="360"/>
      </w:pPr>
    </w:lvl>
    <w:lvl w:ilvl="8" w:tplc="0408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>
    <w:nsid w:val="4C744BE8"/>
    <w:multiLevelType w:val="hybridMultilevel"/>
    <w:tmpl w:val="CACC93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30086"/>
    <w:multiLevelType w:val="hybridMultilevel"/>
    <w:tmpl w:val="525607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249C9"/>
    <w:multiLevelType w:val="hybridMultilevel"/>
    <w:tmpl w:val="D2A458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11519"/>
    <w:multiLevelType w:val="hybridMultilevel"/>
    <w:tmpl w:val="0C903AA8"/>
    <w:lvl w:ilvl="0" w:tplc="CAA828B4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2" w:hanging="360"/>
      </w:pPr>
    </w:lvl>
    <w:lvl w:ilvl="2" w:tplc="0408001B" w:tentative="1">
      <w:start w:val="1"/>
      <w:numFmt w:val="lowerRoman"/>
      <w:lvlText w:val="%3."/>
      <w:lvlJc w:val="right"/>
      <w:pPr>
        <w:ind w:left="1822" w:hanging="180"/>
      </w:pPr>
    </w:lvl>
    <w:lvl w:ilvl="3" w:tplc="0408000F" w:tentative="1">
      <w:start w:val="1"/>
      <w:numFmt w:val="decimal"/>
      <w:lvlText w:val="%4."/>
      <w:lvlJc w:val="left"/>
      <w:pPr>
        <w:ind w:left="2542" w:hanging="360"/>
      </w:pPr>
    </w:lvl>
    <w:lvl w:ilvl="4" w:tplc="04080019" w:tentative="1">
      <w:start w:val="1"/>
      <w:numFmt w:val="lowerLetter"/>
      <w:lvlText w:val="%5."/>
      <w:lvlJc w:val="left"/>
      <w:pPr>
        <w:ind w:left="3262" w:hanging="360"/>
      </w:pPr>
    </w:lvl>
    <w:lvl w:ilvl="5" w:tplc="0408001B" w:tentative="1">
      <w:start w:val="1"/>
      <w:numFmt w:val="lowerRoman"/>
      <w:lvlText w:val="%6."/>
      <w:lvlJc w:val="right"/>
      <w:pPr>
        <w:ind w:left="3982" w:hanging="180"/>
      </w:pPr>
    </w:lvl>
    <w:lvl w:ilvl="6" w:tplc="0408000F" w:tentative="1">
      <w:start w:val="1"/>
      <w:numFmt w:val="decimal"/>
      <w:lvlText w:val="%7."/>
      <w:lvlJc w:val="left"/>
      <w:pPr>
        <w:ind w:left="4702" w:hanging="360"/>
      </w:pPr>
    </w:lvl>
    <w:lvl w:ilvl="7" w:tplc="04080019" w:tentative="1">
      <w:start w:val="1"/>
      <w:numFmt w:val="lowerLetter"/>
      <w:lvlText w:val="%8."/>
      <w:lvlJc w:val="left"/>
      <w:pPr>
        <w:ind w:left="5422" w:hanging="360"/>
      </w:pPr>
    </w:lvl>
    <w:lvl w:ilvl="8" w:tplc="0408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>
    <w:nsid w:val="78856320"/>
    <w:multiLevelType w:val="hybridMultilevel"/>
    <w:tmpl w:val="53122A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C2326"/>
    <w:rsid w:val="00034B0A"/>
    <w:rsid w:val="000635F7"/>
    <w:rsid w:val="00071F93"/>
    <w:rsid w:val="000A3E32"/>
    <w:rsid w:val="000B653E"/>
    <w:rsid w:val="000E610F"/>
    <w:rsid w:val="000F2F81"/>
    <w:rsid w:val="001317DE"/>
    <w:rsid w:val="00131C66"/>
    <w:rsid w:val="0015218E"/>
    <w:rsid w:val="001933E0"/>
    <w:rsid w:val="001975D4"/>
    <w:rsid w:val="001E1A34"/>
    <w:rsid w:val="00204518"/>
    <w:rsid w:val="00210316"/>
    <w:rsid w:val="00217CCA"/>
    <w:rsid w:val="002724C0"/>
    <w:rsid w:val="0029363C"/>
    <w:rsid w:val="00311A53"/>
    <w:rsid w:val="00343E4F"/>
    <w:rsid w:val="0037346C"/>
    <w:rsid w:val="003747AB"/>
    <w:rsid w:val="003F1A0D"/>
    <w:rsid w:val="003F7ED2"/>
    <w:rsid w:val="004743D5"/>
    <w:rsid w:val="004A11B4"/>
    <w:rsid w:val="00526F3D"/>
    <w:rsid w:val="00582E42"/>
    <w:rsid w:val="00587EC1"/>
    <w:rsid w:val="00590EBD"/>
    <w:rsid w:val="00591253"/>
    <w:rsid w:val="00596E30"/>
    <w:rsid w:val="005A1232"/>
    <w:rsid w:val="005D6BAD"/>
    <w:rsid w:val="005F629A"/>
    <w:rsid w:val="005F658C"/>
    <w:rsid w:val="0062302C"/>
    <w:rsid w:val="00643233"/>
    <w:rsid w:val="00645C30"/>
    <w:rsid w:val="00672163"/>
    <w:rsid w:val="006A4C4F"/>
    <w:rsid w:val="006A7450"/>
    <w:rsid w:val="006D3B53"/>
    <w:rsid w:val="006E1F0A"/>
    <w:rsid w:val="007115BF"/>
    <w:rsid w:val="00713927"/>
    <w:rsid w:val="00730ADC"/>
    <w:rsid w:val="00745D6E"/>
    <w:rsid w:val="0075455F"/>
    <w:rsid w:val="00766B3C"/>
    <w:rsid w:val="00770E5C"/>
    <w:rsid w:val="0077138A"/>
    <w:rsid w:val="007751FD"/>
    <w:rsid w:val="007A3460"/>
    <w:rsid w:val="007F2137"/>
    <w:rsid w:val="00803C72"/>
    <w:rsid w:val="00843D20"/>
    <w:rsid w:val="00876896"/>
    <w:rsid w:val="008F4000"/>
    <w:rsid w:val="00904659"/>
    <w:rsid w:val="00977B43"/>
    <w:rsid w:val="009B51F7"/>
    <w:rsid w:val="009B5D2C"/>
    <w:rsid w:val="009B738C"/>
    <w:rsid w:val="00A14FC9"/>
    <w:rsid w:val="00A2684B"/>
    <w:rsid w:val="00A57C71"/>
    <w:rsid w:val="00A61DF2"/>
    <w:rsid w:val="00AA1C0A"/>
    <w:rsid w:val="00AA2F72"/>
    <w:rsid w:val="00AC641B"/>
    <w:rsid w:val="00AD04BA"/>
    <w:rsid w:val="00B06D15"/>
    <w:rsid w:val="00B267A0"/>
    <w:rsid w:val="00B3454B"/>
    <w:rsid w:val="00B622F3"/>
    <w:rsid w:val="00BD58B9"/>
    <w:rsid w:val="00BE617D"/>
    <w:rsid w:val="00BF252F"/>
    <w:rsid w:val="00C066E8"/>
    <w:rsid w:val="00C137D2"/>
    <w:rsid w:val="00C16A62"/>
    <w:rsid w:val="00C36771"/>
    <w:rsid w:val="00C37F1C"/>
    <w:rsid w:val="00C63273"/>
    <w:rsid w:val="00C90F80"/>
    <w:rsid w:val="00D20A7B"/>
    <w:rsid w:val="00DC0978"/>
    <w:rsid w:val="00DC5113"/>
    <w:rsid w:val="00E12E9C"/>
    <w:rsid w:val="00E2478D"/>
    <w:rsid w:val="00E6061B"/>
    <w:rsid w:val="00E80759"/>
    <w:rsid w:val="00EE0BA7"/>
    <w:rsid w:val="00F1245B"/>
    <w:rsid w:val="00F50A7D"/>
    <w:rsid w:val="00F70154"/>
    <w:rsid w:val="00FA4EC1"/>
    <w:rsid w:val="00FB1588"/>
    <w:rsid w:val="00FC2326"/>
    <w:rsid w:val="00FC5BB6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C4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A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6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798C2-4815-4BB3-96D2-2D9D7099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2020-06-05T06:44:00Z</cp:lastPrinted>
  <dcterms:created xsi:type="dcterms:W3CDTF">2020-06-17T20:03:00Z</dcterms:created>
  <dcterms:modified xsi:type="dcterms:W3CDTF">2021-02-26T09:13:00Z</dcterms:modified>
</cp:coreProperties>
</file>