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76E969" w14:textId="77777777" w:rsidR="003F054F" w:rsidRDefault="003F054F" w:rsidP="00BF5073">
      <w:pPr>
        <w:jc w:val="center"/>
        <w:rPr>
          <w:b/>
          <w:u w:val="single"/>
        </w:rPr>
      </w:pPr>
    </w:p>
    <w:p w14:paraId="0B95F5D9" w14:textId="4606A864" w:rsidR="00BF5073" w:rsidRPr="00EC72AC" w:rsidRDefault="004E036C" w:rsidP="00BF5073">
      <w:pPr>
        <w:jc w:val="center"/>
        <w:rPr>
          <w:b/>
          <w:u w:val="single"/>
        </w:rPr>
      </w:pPr>
      <w:r>
        <w:rPr>
          <w:b/>
          <w:szCs w:val="20"/>
          <w:u w:val="single"/>
          <w:lang w:eastAsia="el-GR"/>
        </w:rPr>
        <w:pict w14:anchorId="4D7BE9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0;margin-top:2.6pt;width:63pt;height:63pt;z-index:1;mso-wrap-edited:f;mso-width-percent:0;mso-height-percent:0;mso-width-percent:0;mso-height-percent:0" filled="t" fillcolor="#969696" stroked="t" strokecolor="maroon" strokeweight="2.25pt">
            <v:fill opacity="43254f"/>
            <v:imagedata r:id="rId7" o:title=""/>
          </v:shape>
        </w:pict>
      </w:r>
    </w:p>
    <w:p w14:paraId="13053869" w14:textId="77777777" w:rsidR="00BF5073" w:rsidRPr="00EC72AC" w:rsidRDefault="00BF5073" w:rsidP="00BF5073">
      <w:pPr>
        <w:tabs>
          <w:tab w:val="left" w:pos="507"/>
        </w:tabs>
        <w:rPr>
          <w:b/>
          <w:u w:val="single"/>
        </w:rPr>
      </w:pPr>
    </w:p>
    <w:p w14:paraId="4A51DEEC" w14:textId="77777777" w:rsidR="00CB5D59" w:rsidRDefault="00CB5D59" w:rsidP="00CB5D59">
      <w:pPr>
        <w:ind w:firstLine="720"/>
        <w:jc w:val="center"/>
        <w:rPr>
          <w:b/>
        </w:rPr>
      </w:pPr>
    </w:p>
    <w:p w14:paraId="41E1E837" w14:textId="77777777" w:rsidR="00760A8E" w:rsidRPr="00DE7BD9" w:rsidRDefault="00760A8E" w:rsidP="00760A8E">
      <w:pPr>
        <w:rPr>
          <w:b/>
        </w:rPr>
      </w:pPr>
      <w:r>
        <w:rPr>
          <w:b/>
        </w:rPr>
        <w:t xml:space="preserve">                  </w:t>
      </w:r>
    </w:p>
    <w:p w14:paraId="12964FB7" w14:textId="77777777" w:rsidR="00DC4C86" w:rsidRDefault="00760A8E" w:rsidP="00760A8E">
      <w:pPr>
        <w:rPr>
          <w:b/>
        </w:rPr>
      </w:pPr>
      <w:r>
        <w:rPr>
          <w:b/>
        </w:rPr>
        <w:t xml:space="preserve">                       </w:t>
      </w:r>
    </w:p>
    <w:tbl>
      <w:tblPr>
        <w:tblW w:w="9889" w:type="dxa"/>
        <w:tblLook w:val="04A0" w:firstRow="1" w:lastRow="0" w:firstColumn="1" w:lastColumn="0" w:noHBand="0" w:noVBand="1"/>
      </w:tblPr>
      <w:tblGrid>
        <w:gridCol w:w="4644"/>
        <w:gridCol w:w="2977"/>
        <w:gridCol w:w="2268"/>
      </w:tblGrid>
      <w:tr w:rsidR="007722F9" w:rsidRPr="0048068A" w14:paraId="3AF7CF1C" w14:textId="77777777" w:rsidTr="00E41E19">
        <w:tc>
          <w:tcPr>
            <w:tcW w:w="7621" w:type="dxa"/>
            <w:gridSpan w:val="2"/>
            <w:shd w:val="clear" w:color="auto" w:fill="auto"/>
          </w:tcPr>
          <w:p w14:paraId="2B7CC8C4" w14:textId="77777777" w:rsidR="007722F9" w:rsidRPr="0048068A" w:rsidRDefault="007722F9" w:rsidP="00E41E19">
            <w:pPr>
              <w:rPr>
                <w:b/>
              </w:rPr>
            </w:pPr>
            <w:r w:rsidRPr="0048068A">
              <w:rPr>
                <w:b/>
                <w:szCs w:val="18"/>
              </w:rPr>
              <w:t>ΕΛΛΗΝΙΚΗ ΔΗΜΟΚΡΑΤΙΑ</w:t>
            </w:r>
          </w:p>
        </w:tc>
        <w:tc>
          <w:tcPr>
            <w:tcW w:w="2268" w:type="dxa"/>
            <w:shd w:val="clear" w:color="auto" w:fill="auto"/>
          </w:tcPr>
          <w:p w14:paraId="6D2EE443" w14:textId="77777777" w:rsidR="007722F9" w:rsidRPr="0048068A" w:rsidRDefault="007722F9" w:rsidP="00E41E19">
            <w:pPr>
              <w:rPr>
                <w:b/>
              </w:rPr>
            </w:pPr>
          </w:p>
        </w:tc>
      </w:tr>
      <w:tr w:rsidR="007722F9" w:rsidRPr="0048068A" w14:paraId="5A500C6F" w14:textId="77777777" w:rsidTr="00E41E19">
        <w:tc>
          <w:tcPr>
            <w:tcW w:w="7621" w:type="dxa"/>
            <w:gridSpan w:val="2"/>
            <w:shd w:val="clear" w:color="auto" w:fill="auto"/>
          </w:tcPr>
          <w:p w14:paraId="4FD126E2" w14:textId="77777777" w:rsidR="007722F9" w:rsidRPr="0048068A" w:rsidRDefault="007722F9" w:rsidP="00E41E19">
            <w:pPr>
              <w:rPr>
                <w:b/>
              </w:rPr>
            </w:pPr>
            <w:r w:rsidRPr="0048068A">
              <w:rPr>
                <w:b/>
                <w:szCs w:val="18"/>
              </w:rPr>
              <w:t>ΥΠΟΥΡΓΕΙΟ ΔΙΚΑΙΟΣΥΝΗΣ</w:t>
            </w:r>
          </w:p>
        </w:tc>
        <w:tc>
          <w:tcPr>
            <w:tcW w:w="2268" w:type="dxa"/>
            <w:shd w:val="clear" w:color="auto" w:fill="auto"/>
          </w:tcPr>
          <w:p w14:paraId="25CD9168" w14:textId="77777777" w:rsidR="007722F9" w:rsidRPr="0048068A" w:rsidRDefault="007722F9" w:rsidP="00E41E19">
            <w:pPr>
              <w:rPr>
                <w:b/>
              </w:rPr>
            </w:pPr>
          </w:p>
        </w:tc>
      </w:tr>
      <w:tr w:rsidR="007722F9" w:rsidRPr="0048068A" w14:paraId="72C356E8" w14:textId="77777777" w:rsidTr="00E41E19">
        <w:tc>
          <w:tcPr>
            <w:tcW w:w="7621" w:type="dxa"/>
            <w:gridSpan w:val="2"/>
            <w:shd w:val="clear" w:color="auto" w:fill="auto"/>
          </w:tcPr>
          <w:p w14:paraId="4BF9ED5E" w14:textId="77777777" w:rsidR="007722F9" w:rsidRPr="0048068A" w:rsidRDefault="007722F9" w:rsidP="00E41E19">
            <w:pPr>
              <w:rPr>
                <w:b/>
              </w:rPr>
            </w:pPr>
            <w:r w:rsidRPr="0048068A">
              <w:rPr>
                <w:b/>
                <w:szCs w:val="18"/>
              </w:rPr>
              <w:t>ΔΙΚΗΓΟΡΙΚΟΣ ΣΥΛΛΟΓΟΣ ΚΟΖΑΝΗΣ</w:t>
            </w:r>
          </w:p>
        </w:tc>
        <w:tc>
          <w:tcPr>
            <w:tcW w:w="2268" w:type="dxa"/>
            <w:shd w:val="clear" w:color="auto" w:fill="auto"/>
          </w:tcPr>
          <w:p w14:paraId="4E141054" w14:textId="77777777" w:rsidR="007722F9" w:rsidRPr="0048068A" w:rsidRDefault="007722F9" w:rsidP="00E41E19">
            <w:pPr>
              <w:rPr>
                <w:b/>
              </w:rPr>
            </w:pPr>
          </w:p>
        </w:tc>
      </w:tr>
      <w:tr w:rsidR="007722F9" w:rsidRPr="0048068A" w14:paraId="4E02C248" w14:textId="77777777" w:rsidTr="00E41E19">
        <w:tc>
          <w:tcPr>
            <w:tcW w:w="7621" w:type="dxa"/>
            <w:gridSpan w:val="2"/>
            <w:shd w:val="clear" w:color="auto" w:fill="auto"/>
          </w:tcPr>
          <w:p w14:paraId="4AE9EDCE" w14:textId="77777777" w:rsidR="007722F9" w:rsidRPr="0048068A" w:rsidRDefault="007722F9" w:rsidP="00E41E19">
            <w:pPr>
              <w:rPr>
                <w:szCs w:val="18"/>
              </w:rPr>
            </w:pPr>
            <w:r w:rsidRPr="007B5D99">
              <w:t>ΔΗΜΟΚΡΑΤΙΑΣ 25 –ΚΟΖΑΝΗ</w:t>
            </w:r>
          </w:p>
        </w:tc>
        <w:tc>
          <w:tcPr>
            <w:tcW w:w="2268" w:type="dxa"/>
            <w:shd w:val="clear" w:color="auto" w:fill="auto"/>
          </w:tcPr>
          <w:p w14:paraId="0B54C47E" w14:textId="77777777" w:rsidR="007722F9" w:rsidRPr="0048068A" w:rsidRDefault="007722F9" w:rsidP="00E41E19">
            <w:pPr>
              <w:rPr>
                <w:b/>
              </w:rPr>
            </w:pPr>
          </w:p>
        </w:tc>
      </w:tr>
      <w:tr w:rsidR="007722F9" w:rsidRPr="0048068A" w14:paraId="367C06FE" w14:textId="77777777" w:rsidTr="00E41E19">
        <w:tc>
          <w:tcPr>
            <w:tcW w:w="7621" w:type="dxa"/>
            <w:gridSpan w:val="2"/>
            <w:shd w:val="clear" w:color="auto" w:fill="auto"/>
          </w:tcPr>
          <w:p w14:paraId="5AE419F3" w14:textId="77777777" w:rsidR="007722F9" w:rsidRPr="007B5D99" w:rsidRDefault="007722F9" w:rsidP="00E41E19">
            <w:r w:rsidRPr="007B5D99">
              <w:t>ΔΙΚΑΣΤΙΚΟ ΜΕΓΑΡΟ</w:t>
            </w:r>
          </w:p>
        </w:tc>
        <w:tc>
          <w:tcPr>
            <w:tcW w:w="2268" w:type="dxa"/>
            <w:shd w:val="clear" w:color="auto" w:fill="auto"/>
          </w:tcPr>
          <w:p w14:paraId="7BC4584A" w14:textId="77777777" w:rsidR="007722F9" w:rsidRPr="0048068A" w:rsidRDefault="007722F9" w:rsidP="00E41E19">
            <w:pPr>
              <w:rPr>
                <w:b/>
              </w:rPr>
            </w:pPr>
          </w:p>
        </w:tc>
      </w:tr>
      <w:tr w:rsidR="007722F9" w:rsidRPr="0048068A" w14:paraId="53994B05" w14:textId="77777777" w:rsidTr="00E41E19">
        <w:tc>
          <w:tcPr>
            <w:tcW w:w="7621" w:type="dxa"/>
            <w:gridSpan w:val="2"/>
            <w:shd w:val="clear" w:color="auto" w:fill="auto"/>
          </w:tcPr>
          <w:p w14:paraId="4F251EB5" w14:textId="77777777" w:rsidR="007722F9" w:rsidRPr="007B5D99" w:rsidRDefault="007722F9" w:rsidP="00E41E19">
            <w:proofErr w:type="spellStart"/>
            <w:r w:rsidRPr="007B5D99">
              <w:t>Τηλ</w:t>
            </w:r>
            <w:proofErr w:type="spellEnd"/>
            <w:r w:rsidRPr="0048068A">
              <w:rPr>
                <w:lang w:val="en-US"/>
              </w:rPr>
              <w:t>: 2461036018 –FAX: 2461036095</w:t>
            </w:r>
          </w:p>
        </w:tc>
        <w:tc>
          <w:tcPr>
            <w:tcW w:w="2268" w:type="dxa"/>
            <w:shd w:val="clear" w:color="auto" w:fill="auto"/>
          </w:tcPr>
          <w:p w14:paraId="5E17D6D3" w14:textId="77777777" w:rsidR="007722F9" w:rsidRPr="0048068A" w:rsidRDefault="007722F9" w:rsidP="00E41E19">
            <w:pPr>
              <w:rPr>
                <w:b/>
              </w:rPr>
            </w:pPr>
          </w:p>
        </w:tc>
      </w:tr>
      <w:tr w:rsidR="007722F9" w:rsidRPr="00870F7C" w14:paraId="0445939F" w14:textId="77777777" w:rsidTr="00E41E19">
        <w:tc>
          <w:tcPr>
            <w:tcW w:w="7621" w:type="dxa"/>
            <w:gridSpan w:val="2"/>
            <w:shd w:val="clear" w:color="auto" w:fill="auto"/>
          </w:tcPr>
          <w:p w14:paraId="3ADFEE03" w14:textId="77777777" w:rsidR="007722F9" w:rsidRPr="0048068A" w:rsidRDefault="007722F9" w:rsidP="00E41E19">
            <w:pPr>
              <w:rPr>
                <w:lang w:val="en-US"/>
              </w:rPr>
            </w:pPr>
            <w:r w:rsidRPr="0048068A">
              <w:rPr>
                <w:sz w:val="26"/>
                <w:szCs w:val="26"/>
                <w:lang w:val="en-US"/>
              </w:rPr>
              <w:t xml:space="preserve">e-mail: </w:t>
            </w:r>
            <w:hyperlink r:id="rId8" w:history="1">
              <w:r w:rsidRPr="0048068A">
                <w:rPr>
                  <w:rStyle w:val="-"/>
                  <w:sz w:val="26"/>
                  <w:szCs w:val="26"/>
                  <w:u w:val="none"/>
                  <w:lang w:val="en-US"/>
                </w:rPr>
                <w:t>diksikoz@otenet.gr</w:t>
              </w:r>
            </w:hyperlink>
          </w:p>
        </w:tc>
        <w:tc>
          <w:tcPr>
            <w:tcW w:w="2268" w:type="dxa"/>
            <w:shd w:val="clear" w:color="auto" w:fill="auto"/>
          </w:tcPr>
          <w:p w14:paraId="3BBAB1D9" w14:textId="18498074" w:rsidR="007722F9" w:rsidRPr="00F97435" w:rsidRDefault="007722F9" w:rsidP="00E41E19">
            <w:pPr>
              <w:rPr>
                <w:b/>
                <w:lang w:val="en-US"/>
              </w:rPr>
            </w:pPr>
          </w:p>
        </w:tc>
      </w:tr>
      <w:tr w:rsidR="00EB0C1C" w:rsidRPr="0048068A" w14:paraId="45BB64DF" w14:textId="77777777" w:rsidTr="00E41E19">
        <w:tc>
          <w:tcPr>
            <w:tcW w:w="7621" w:type="dxa"/>
            <w:gridSpan w:val="2"/>
            <w:shd w:val="clear" w:color="auto" w:fill="auto"/>
          </w:tcPr>
          <w:p w14:paraId="7C3D00AB" w14:textId="77777777" w:rsidR="00EB0C1C" w:rsidRPr="0048068A" w:rsidRDefault="00EB0C1C" w:rsidP="00EB0C1C">
            <w:pPr>
              <w:rPr>
                <w:sz w:val="26"/>
                <w:szCs w:val="26"/>
                <w:lang w:val="en-US"/>
              </w:rPr>
            </w:pPr>
            <w:r w:rsidRPr="0048068A">
              <w:rPr>
                <w:sz w:val="26"/>
                <w:szCs w:val="26"/>
                <w:lang w:val="en-US"/>
              </w:rPr>
              <w:t>website:</w:t>
            </w:r>
            <w:r w:rsidRPr="0048068A">
              <w:rPr>
                <w:sz w:val="26"/>
                <w:szCs w:val="26"/>
              </w:rPr>
              <w:t xml:space="preserve"> </w:t>
            </w:r>
            <w:hyperlink r:id="rId9" w:history="1">
              <w:r w:rsidRPr="0048068A">
                <w:rPr>
                  <w:rStyle w:val="-"/>
                  <w:sz w:val="26"/>
                  <w:szCs w:val="26"/>
                  <w:lang w:val="en-US"/>
                </w:rPr>
                <w:t>www.dsk.gr</w:t>
              </w:r>
            </w:hyperlink>
            <w:r w:rsidRPr="0048068A">
              <w:rPr>
                <w:sz w:val="26"/>
                <w:szCs w:val="26"/>
                <w:lang w:val="en-US"/>
              </w:rPr>
              <w:t xml:space="preserve"> </w:t>
            </w:r>
          </w:p>
        </w:tc>
        <w:tc>
          <w:tcPr>
            <w:tcW w:w="2268" w:type="dxa"/>
            <w:shd w:val="clear" w:color="auto" w:fill="auto"/>
          </w:tcPr>
          <w:p w14:paraId="4B4F8C04" w14:textId="1FEE12E5" w:rsidR="00EB0C1C" w:rsidRPr="00B614E0" w:rsidRDefault="00EB0C1C" w:rsidP="00EB0C1C">
            <w:pPr>
              <w:rPr>
                <w:b/>
              </w:rPr>
            </w:pPr>
            <w:r w:rsidRPr="0048068A">
              <w:rPr>
                <w:b/>
                <w:szCs w:val="20"/>
              </w:rPr>
              <w:t xml:space="preserve">Κοζάνη, </w:t>
            </w:r>
            <w:r w:rsidR="00870F7C">
              <w:rPr>
                <w:b/>
                <w:szCs w:val="20"/>
              </w:rPr>
              <w:t>3/6</w:t>
            </w:r>
            <w:r w:rsidR="003039C8">
              <w:rPr>
                <w:b/>
                <w:szCs w:val="20"/>
              </w:rPr>
              <w:t>/2020</w:t>
            </w:r>
          </w:p>
        </w:tc>
      </w:tr>
      <w:tr w:rsidR="00EB0C1C" w:rsidRPr="0048068A" w14:paraId="76F98232" w14:textId="77777777" w:rsidTr="00E41E19">
        <w:trPr>
          <w:trHeight w:val="175"/>
        </w:trPr>
        <w:tc>
          <w:tcPr>
            <w:tcW w:w="4644" w:type="dxa"/>
            <w:shd w:val="clear" w:color="auto" w:fill="auto"/>
          </w:tcPr>
          <w:p w14:paraId="41199CAC" w14:textId="77777777" w:rsidR="00EB0C1C" w:rsidRPr="0048068A" w:rsidRDefault="00EB0C1C" w:rsidP="00EB0C1C">
            <w:pPr>
              <w:rPr>
                <w:b/>
                <w:szCs w:val="20"/>
              </w:rPr>
            </w:pPr>
          </w:p>
        </w:tc>
        <w:tc>
          <w:tcPr>
            <w:tcW w:w="5245" w:type="dxa"/>
            <w:gridSpan w:val="2"/>
            <w:shd w:val="clear" w:color="auto" w:fill="auto"/>
          </w:tcPr>
          <w:p w14:paraId="1D739A77" w14:textId="77777777" w:rsidR="00EB0C1C" w:rsidRPr="0048068A" w:rsidRDefault="00EB0C1C" w:rsidP="00EB0C1C">
            <w:pPr>
              <w:rPr>
                <w:b/>
                <w:szCs w:val="20"/>
              </w:rPr>
            </w:pPr>
          </w:p>
        </w:tc>
      </w:tr>
    </w:tbl>
    <w:p w14:paraId="2DCB7D6B" w14:textId="731853A9" w:rsidR="00EB0C1C" w:rsidRDefault="00EB0C1C" w:rsidP="00EB0C1C">
      <w:pPr>
        <w:widowControl w:val="0"/>
        <w:autoSpaceDE w:val="0"/>
        <w:autoSpaceDN w:val="0"/>
        <w:adjustRightInd w:val="0"/>
        <w:spacing w:line="360" w:lineRule="auto"/>
        <w:jc w:val="center"/>
        <w:rPr>
          <w:b/>
          <w:bCs/>
        </w:rPr>
      </w:pPr>
      <w:r>
        <w:rPr>
          <w:b/>
          <w:bCs/>
        </w:rPr>
        <w:t>ΠΡΟΣΚΛΗΣΗ</w:t>
      </w:r>
    </w:p>
    <w:p w14:paraId="074E7BB9" w14:textId="22C2C57D" w:rsidR="00EB0C1C" w:rsidRDefault="00EB0C1C" w:rsidP="00EB0C1C">
      <w:pPr>
        <w:widowControl w:val="0"/>
        <w:autoSpaceDE w:val="0"/>
        <w:autoSpaceDN w:val="0"/>
        <w:adjustRightInd w:val="0"/>
        <w:spacing w:line="360" w:lineRule="auto"/>
        <w:jc w:val="center"/>
        <w:rPr>
          <w:b/>
          <w:bCs/>
        </w:rPr>
      </w:pPr>
      <w:r>
        <w:rPr>
          <w:b/>
          <w:bCs/>
        </w:rPr>
        <w:t>ΕΚΔΗΛΩΣΗΣ ΕΝΔΙΑΦΕΡΟΝΤΟΣ</w:t>
      </w:r>
    </w:p>
    <w:p w14:paraId="251F202F" w14:textId="77777777" w:rsidR="00EB0C1C" w:rsidRPr="00EB0C1C" w:rsidRDefault="00EB0C1C" w:rsidP="00EB0C1C">
      <w:pPr>
        <w:widowControl w:val="0"/>
        <w:autoSpaceDE w:val="0"/>
        <w:autoSpaceDN w:val="0"/>
        <w:adjustRightInd w:val="0"/>
        <w:spacing w:line="360" w:lineRule="auto"/>
        <w:jc w:val="center"/>
        <w:rPr>
          <w:b/>
          <w:bCs/>
        </w:rPr>
      </w:pPr>
    </w:p>
    <w:p w14:paraId="3E0DEDFC" w14:textId="114F0BFF" w:rsidR="00870F7C" w:rsidRDefault="00870F7C" w:rsidP="00270A60">
      <w:pPr>
        <w:spacing w:line="360" w:lineRule="auto"/>
        <w:ind w:firstLine="720"/>
        <w:jc w:val="both"/>
        <w:rPr>
          <w:sz w:val="26"/>
          <w:szCs w:val="26"/>
        </w:rPr>
      </w:pPr>
      <w:r>
        <w:rPr>
          <w:sz w:val="26"/>
          <w:szCs w:val="26"/>
        </w:rPr>
        <w:t>Σύμφωνα με τις διατάξεις του άρθρου 43 Ν.4689/2020 τροποποιήθηκε το άρθρο 3 του Ν. 3226/2004 και μεταβλήθηκε ο τρόπος διορισμού δικηγόρου ή συνηγόρου νομικής βοήθειας. Κάθε μήνα καταρτίζονται καταστάσεις δικηγόρων νομικής βοήθειας</w:t>
      </w:r>
      <w:r w:rsidR="009E1B2B">
        <w:rPr>
          <w:sz w:val="26"/>
          <w:szCs w:val="26"/>
        </w:rPr>
        <w:t>,</w:t>
      </w:r>
      <w:r>
        <w:rPr>
          <w:sz w:val="26"/>
          <w:szCs w:val="26"/>
        </w:rPr>
        <w:t xml:space="preserve"> οι οποίες τηρούνται με αλφαβητική σειρά, που είναι και η σειρά επιλογής</w:t>
      </w:r>
      <w:r w:rsidR="009E1B2B">
        <w:rPr>
          <w:sz w:val="26"/>
          <w:szCs w:val="26"/>
        </w:rPr>
        <w:t>,</w:t>
      </w:r>
      <w:r>
        <w:rPr>
          <w:sz w:val="26"/>
          <w:szCs w:val="26"/>
        </w:rPr>
        <w:t xml:space="preserve"> και ισχύουν για τον επόμενο μήνα. Κάθε δικηγόρος δικαιούται να διοριστεί μία φορά. Οι καταστάσεις που καταρτίζονται είναι τρεις, για υποθέσεις αστικού και εμπορικού χαρακτήρα, για ποινικές υποθέσεις και για υποθέσεις προανάκρισης του άρθρου 245 §2 </w:t>
      </w:r>
      <w:proofErr w:type="spellStart"/>
      <w:r>
        <w:rPr>
          <w:sz w:val="26"/>
          <w:szCs w:val="26"/>
        </w:rPr>
        <w:t>Κ.Π.Δ</w:t>
      </w:r>
      <w:proofErr w:type="spellEnd"/>
      <w:r>
        <w:rPr>
          <w:sz w:val="26"/>
          <w:szCs w:val="26"/>
        </w:rPr>
        <w:t xml:space="preserve">. και επειγουσών ανακριτικών πράξεων. Στις καταστάσεις των ποινικών υποθέσεων δικαιούνται να </w:t>
      </w:r>
      <w:r w:rsidR="00285A13">
        <w:rPr>
          <w:sz w:val="26"/>
          <w:szCs w:val="26"/>
        </w:rPr>
        <w:t>εγγραφούν</w:t>
      </w:r>
      <w:r>
        <w:rPr>
          <w:sz w:val="26"/>
          <w:szCs w:val="26"/>
        </w:rPr>
        <w:t xml:space="preserve"> δικηγόροι που έχουν τουλάχιστον πέντε παραστάσεις ως συνήγοροι υπεράσπισης ή παράστασης για την υποστήριξη της κατηγορίας</w:t>
      </w:r>
      <w:r w:rsidR="00285A13">
        <w:rPr>
          <w:sz w:val="26"/>
          <w:szCs w:val="26"/>
        </w:rPr>
        <w:t>.</w:t>
      </w:r>
    </w:p>
    <w:p w14:paraId="208C02D1" w14:textId="77777777" w:rsidR="009E1B2B" w:rsidRDefault="009E1B2B" w:rsidP="00270A60">
      <w:pPr>
        <w:spacing w:line="360" w:lineRule="auto"/>
        <w:ind w:firstLine="720"/>
        <w:jc w:val="both"/>
        <w:rPr>
          <w:sz w:val="26"/>
          <w:szCs w:val="26"/>
        </w:rPr>
      </w:pPr>
    </w:p>
    <w:p w14:paraId="455EA126" w14:textId="7902451D" w:rsidR="0020680E" w:rsidRDefault="0020680E" w:rsidP="00270A60">
      <w:pPr>
        <w:spacing w:line="360" w:lineRule="auto"/>
        <w:ind w:firstLine="720"/>
        <w:jc w:val="both"/>
        <w:rPr>
          <w:sz w:val="26"/>
          <w:szCs w:val="26"/>
        </w:rPr>
      </w:pPr>
      <w:r w:rsidRPr="0020680E">
        <w:rPr>
          <w:sz w:val="26"/>
          <w:szCs w:val="26"/>
        </w:rPr>
        <w:t xml:space="preserve">Ο Δικηγορικός Σύλλογος Κοζάνης καλεί τα ενδιαφερόμενα μέλη του να υποβάλλουν αιτήσεις για την </w:t>
      </w:r>
      <w:r w:rsidR="00F04381">
        <w:rPr>
          <w:sz w:val="26"/>
          <w:szCs w:val="26"/>
        </w:rPr>
        <w:t xml:space="preserve">συμμετοχή τους </w:t>
      </w:r>
      <w:r w:rsidR="009E1B2B">
        <w:rPr>
          <w:sz w:val="26"/>
          <w:szCs w:val="26"/>
        </w:rPr>
        <w:t>στις τρεις καταστάσεις δικηγόρων νομικής βοήθειας, δηλώνοντας οι συνάδελφοι, που επιθυμούν να εγγραφούν στις δύο καταστάσεις ποινικών υποθέσεων, σε ποιες καταστάσεις επιθυμούν να εγγραφούν, αν έχουν το δικαίωμα παράστασης στον Άρειο Πάγο, όπως και αν πληρούν την προϋπόθεση των πέντε παραστάσεων ενώπιον ποινικών δικαστηρίων.</w:t>
      </w:r>
    </w:p>
    <w:p w14:paraId="57EC9E95" w14:textId="380C33FD" w:rsidR="00270A60" w:rsidRDefault="00EB0C1C" w:rsidP="00EB0C1C">
      <w:pPr>
        <w:spacing w:line="360" w:lineRule="auto"/>
        <w:ind w:firstLine="720"/>
        <w:jc w:val="both"/>
        <w:rPr>
          <w:sz w:val="26"/>
          <w:szCs w:val="26"/>
        </w:rPr>
      </w:pPr>
      <w:r>
        <w:rPr>
          <w:sz w:val="26"/>
          <w:szCs w:val="26"/>
        </w:rPr>
        <w:t xml:space="preserve">Οι αιτήσεις εκδήλωσης ενδιαφέροντος πρέπει να κατατεθούν στη γραμματεία του Δ.Σ.Κ. </w:t>
      </w:r>
      <w:r w:rsidR="00D67E96">
        <w:rPr>
          <w:sz w:val="26"/>
          <w:szCs w:val="26"/>
        </w:rPr>
        <w:t>έως και</w:t>
      </w:r>
      <w:r>
        <w:rPr>
          <w:sz w:val="26"/>
          <w:szCs w:val="26"/>
        </w:rPr>
        <w:t xml:space="preserve"> την </w:t>
      </w:r>
      <w:r w:rsidR="009E1B2B">
        <w:rPr>
          <w:sz w:val="26"/>
          <w:szCs w:val="26"/>
        </w:rPr>
        <w:t>Τετάρτη</w:t>
      </w:r>
      <w:r>
        <w:rPr>
          <w:sz w:val="26"/>
          <w:szCs w:val="26"/>
        </w:rPr>
        <w:t xml:space="preserve"> </w:t>
      </w:r>
      <w:r w:rsidR="009E1B2B">
        <w:rPr>
          <w:sz w:val="26"/>
          <w:szCs w:val="26"/>
        </w:rPr>
        <w:t>1</w:t>
      </w:r>
      <w:r w:rsidR="005E1217">
        <w:rPr>
          <w:sz w:val="26"/>
          <w:szCs w:val="26"/>
        </w:rPr>
        <w:t>0/</w:t>
      </w:r>
      <w:r w:rsidR="009E1B2B">
        <w:rPr>
          <w:sz w:val="26"/>
          <w:szCs w:val="26"/>
        </w:rPr>
        <w:t>6</w:t>
      </w:r>
      <w:r w:rsidR="00270A60">
        <w:rPr>
          <w:sz w:val="26"/>
          <w:szCs w:val="26"/>
        </w:rPr>
        <w:t>/</w:t>
      </w:r>
      <w:r>
        <w:rPr>
          <w:sz w:val="26"/>
          <w:szCs w:val="26"/>
        </w:rPr>
        <w:t>20</w:t>
      </w:r>
      <w:r w:rsidR="005E1217">
        <w:rPr>
          <w:sz w:val="26"/>
          <w:szCs w:val="26"/>
        </w:rPr>
        <w:t>20</w:t>
      </w:r>
      <w:r w:rsidR="00D67E96">
        <w:rPr>
          <w:sz w:val="26"/>
          <w:szCs w:val="26"/>
        </w:rPr>
        <w:t xml:space="preserve"> </w:t>
      </w:r>
      <w:r>
        <w:rPr>
          <w:sz w:val="26"/>
          <w:szCs w:val="26"/>
        </w:rPr>
        <w:t xml:space="preserve">και ώρα 13:00 μ.μ. και θα ελεγχθούν από το Διοικητικό Συμβούλιο του Δ.Σ.Κ., το οποίο και θα </w:t>
      </w:r>
      <w:r w:rsidR="00270A60">
        <w:rPr>
          <w:sz w:val="26"/>
          <w:szCs w:val="26"/>
        </w:rPr>
        <w:t>καταρτίσει τ</w:t>
      </w:r>
      <w:r w:rsidR="009E1B2B">
        <w:rPr>
          <w:sz w:val="26"/>
          <w:szCs w:val="26"/>
        </w:rPr>
        <w:t>ι</w:t>
      </w:r>
      <w:r w:rsidR="00270A60">
        <w:rPr>
          <w:sz w:val="26"/>
          <w:szCs w:val="26"/>
        </w:rPr>
        <w:t>ς σχετικ</w:t>
      </w:r>
      <w:r w:rsidR="009E1B2B">
        <w:rPr>
          <w:sz w:val="26"/>
          <w:szCs w:val="26"/>
        </w:rPr>
        <w:t>έ</w:t>
      </w:r>
      <w:r w:rsidR="00270A60">
        <w:rPr>
          <w:sz w:val="26"/>
          <w:szCs w:val="26"/>
        </w:rPr>
        <w:t xml:space="preserve">ς </w:t>
      </w:r>
      <w:r w:rsidR="009E1B2B">
        <w:rPr>
          <w:sz w:val="26"/>
          <w:szCs w:val="26"/>
        </w:rPr>
        <w:t>καταστάσεις.</w:t>
      </w:r>
    </w:p>
    <w:p w14:paraId="698A2917" w14:textId="7D7D5A47" w:rsidR="00EB0C1C" w:rsidRPr="00873158" w:rsidRDefault="00270A60" w:rsidP="00EB0C1C">
      <w:pPr>
        <w:spacing w:line="360" w:lineRule="auto"/>
        <w:ind w:firstLine="720"/>
        <w:jc w:val="both"/>
        <w:rPr>
          <w:sz w:val="26"/>
          <w:szCs w:val="26"/>
        </w:rPr>
      </w:pPr>
      <w:r>
        <w:rPr>
          <w:sz w:val="26"/>
          <w:szCs w:val="26"/>
        </w:rPr>
        <w:lastRenderedPageBreak/>
        <w:t>Έντυπα διατίθενται στην Γραμματεία του Συλλόγου και θα αναρτηθούν στην ιστοσελίδα του Συλλόγου.</w:t>
      </w:r>
    </w:p>
    <w:tbl>
      <w:tblPr>
        <w:tblW w:w="0" w:type="auto"/>
        <w:tblLook w:val="04A0" w:firstRow="1" w:lastRow="0" w:firstColumn="1" w:lastColumn="0" w:noHBand="0" w:noVBand="1"/>
      </w:tblPr>
      <w:tblGrid>
        <w:gridCol w:w="4924"/>
        <w:gridCol w:w="4924"/>
      </w:tblGrid>
      <w:tr w:rsidR="00CC1DFC" w:rsidRPr="002B2448" w14:paraId="1392DFCE" w14:textId="77777777" w:rsidTr="00E41E19">
        <w:tc>
          <w:tcPr>
            <w:tcW w:w="4924" w:type="dxa"/>
            <w:shd w:val="clear" w:color="auto" w:fill="auto"/>
          </w:tcPr>
          <w:p w14:paraId="432EEA3B" w14:textId="77777777" w:rsidR="00CC1DFC" w:rsidRDefault="00CC1DFC" w:rsidP="00E41E19">
            <w:pPr>
              <w:jc w:val="center"/>
              <w:rPr>
                <w:b/>
              </w:rPr>
            </w:pPr>
            <w:r w:rsidRPr="002B2448">
              <w:rPr>
                <w:b/>
              </w:rPr>
              <w:t>Ο ΠΡΟΕΔΡΟΣ</w:t>
            </w:r>
          </w:p>
          <w:p w14:paraId="79DCB824" w14:textId="77777777" w:rsidR="00CE22CB" w:rsidRPr="002B2448" w:rsidRDefault="00CE22CB" w:rsidP="00E41E19">
            <w:pPr>
              <w:jc w:val="center"/>
              <w:rPr>
                <w:b/>
              </w:rPr>
            </w:pPr>
          </w:p>
        </w:tc>
        <w:tc>
          <w:tcPr>
            <w:tcW w:w="4924" w:type="dxa"/>
            <w:shd w:val="clear" w:color="auto" w:fill="auto"/>
          </w:tcPr>
          <w:p w14:paraId="23912DB3" w14:textId="77777777" w:rsidR="00CC1DFC" w:rsidRPr="002B2448" w:rsidRDefault="00CC1DFC" w:rsidP="00E41E19">
            <w:pPr>
              <w:jc w:val="center"/>
              <w:rPr>
                <w:b/>
              </w:rPr>
            </w:pPr>
            <w:r w:rsidRPr="002B2448">
              <w:rPr>
                <w:b/>
              </w:rPr>
              <w:t>Ο ΓΕΝ. ΓΡΑΜΜΑΤΕΑΣ</w:t>
            </w:r>
          </w:p>
        </w:tc>
      </w:tr>
      <w:tr w:rsidR="00CC1DFC" w:rsidRPr="002B2448" w14:paraId="472CA1EE" w14:textId="77777777" w:rsidTr="00E41E19">
        <w:tc>
          <w:tcPr>
            <w:tcW w:w="4924" w:type="dxa"/>
            <w:shd w:val="clear" w:color="auto" w:fill="auto"/>
          </w:tcPr>
          <w:p w14:paraId="04A0A906" w14:textId="77777777" w:rsidR="00CC1DFC" w:rsidRPr="002B2448" w:rsidRDefault="00CC1DFC" w:rsidP="00E41E19">
            <w:pPr>
              <w:jc w:val="both"/>
              <w:rPr>
                <w:b/>
              </w:rPr>
            </w:pPr>
          </w:p>
        </w:tc>
        <w:tc>
          <w:tcPr>
            <w:tcW w:w="4924" w:type="dxa"/>
            <w:shd w:val="clear" w:color="auto" w:fill="auto"/>
          </w:tcPr>
          <w:p w14:paraId="2280EDB9" w14:textId="77777777" w:rsidR="00CC1DFC" w:rsidRPr="002B2448" w:rsidRDefault="00CC1DFC" w:rsidP="00E41E19">
            <w:pPr>
              <w:jc w:val="both"/>
              <w:rPr>
                <w:b/>
              </w:rPr>
            </w:pPr>
          </w:p>
        </w:tc>
      </w:tr>
      <w:tr w:rsidR="00CC1DFC" w:rsidRPr="002B2448" w14:paraId="75444090" w14:textId="77777777" w:rsidTr="00E41E19">
        <w:tc>
          <w:tcPr>
            <w:tcW w:w="4924" w:type="dxa"/>
            <w:shd w:val="clear" w:color="auto" w:fill="auto"/>
          </w:tcPr>
          <w:p w14:paraId="5DB405AE" w14:textId="77777777" w:rsidR="00CC1DFC" w:rsidRPr="001C203C" w:rsidRDefault="00CC1DFC" w:rsidP="00E41E19">
            <w:pPr>
              <w:jc w:val="center"/>
              <w:rPr>
                <w:b/>
              </w:rPr>
            </w:pPr>
            <w:r>
              <w:rPr>
                <w:b/>
              </w:rPr>
              <w:t>ΧΡΗΣΤΟΣ ΔΗΜΗΤΡΟΠΟΥΛΟΣ</w:t>
            </w:r>
          </w:p>
        </w:tc>
        <w:tc>
          <w:tcPr>
            <w:tcW w:w="4924" w:type="dxa"/>
            <w:shd w:val="clear" w:color="auto" w:fill="auto"/>
          </w:tcPr>
          <w:p w14:paraId="5E4AC3BE" w14:textId="77777777" w:rsidR="00CC1DFC" w:rsidRPr="002B2448" w:rsidRDefault="00CC1DFC" w:rsidP="00E41E19">
            <w:pPr>
              <w:jc w:val="center"/>
              <w:rPr>
                <w:b/>
              </w:rPr>
            </w:pPr>
            <w:r w:rsidRPr="002B2448">
              <w:rPr>
                <w:b/>
              </w:rPr>
              <w:t>ΑΧΙΛΛΕΑΣ ΚΑΓΙΟΓΛΟΥ</w:t>
            </w:r>
          </w:p>
        </w:tc>
      </w:tr>
    </w:tbl>
    <w:p w14:paraId="566DCDC5" w14:textId="77777777" w:rsidR="00BF5073" w:rsidRPr="004D4589" w:rsidRDefault="00BF5073" w:rsidP="005D554A"/>
    <w:sectPr w:rsidR="00BF5073" w:rsidRPr="004D4589" w:rsidSect="005D554A">
      <w:footerReference w:type="even" r:id="rId10"/>
      <w:footerReference w:type="default" r:id="rId11"/>
      <w:pgSz w:w="11900" w:h="16840"/>
      <w:pgMar w:top="851" w:right="1134" w:bottom="1134" w:left="1134" w:header="720" w:footer="720" w:gutter="0"/>
      <w:pgBorders>
        <w:top w:val="single" w:sz="4" w:space="1" w:color="000000"/>
        <w:left w:val="single" w:sz="4" w:space="4" w:color="000000"/>
        <w:bottom w:val="single" w:sz="4" w:space="1" w:color="000000"/>
        <w:right w:val="single" w:sz="4" w:space="4"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646F6C" w14:textId="77777777" w:rsidR="004E036C" w:rsidRDefault="004E036C">
      <w:r>
        <w:separator/>
      </w:r>
    </w:p>
  </w:endnote>
  <w:endnote w:type="continuationSeparator" w:id="0">
    <w:p w14:paraId="71C8E1B2" w14:textId="77777777" w:rsidR="004E036C" w:rsidRDefault="004E0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AA329A" w14:textId="77777777" w:rsidR="007655A5" w:rsidRDefault="007655A5" w:rsidP="00856A10">
    <w:pPr>
      <w:pStyle w:val="a4"/>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end"/>
    </w:r>
  </w:p>
  <w:p w14:paraId="1D642965" w14:textId="77777777" w:rsidR="007655A5" w:rsidRDefault="007655A5" w:rsidP="00B46F76">
    <w:pPr>
      <w:pStyle w:val="a4"/>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A92BD" w14:textId="77777777" w:rsidR="007655A5" w:rsidRDefault="007655A5" w:rsidP="00B46F76">
    <w:pPr>
      <w:pStyle w:val="a4"/>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CD6EF2" w14:textId="77777777" w:rsidR="004E036C" w:rsidRDefault="004E036C">
      <w:r>
        <w:separator/>
      </w:r>
    </w:p>
  </w:footnote>
  <w:footnote w:type="continuationSeparator" w:id="0">
    <w:p w14:paraId="2C84B794" w14:textId="77777777" w:rsidR="004E036C" w:rsidRDefault="004E03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30FDD"/>
    <w:multiLevelType w:val="hybridMultilevel"/>
    <w:tmpl w:val="14822A78"/>
    <w:lvl w:ilvl="0" w:tplc="E1225422">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15:restartNumberingAfterBreak="0">
    <w:nsid w:val="48B1044D"/>
    <w:multiLevelType w:val="hybridMultilevel"/>
    <w:tmpl w:val="C4D011A2"/>
    <w:lvl w:ilvl="0" w:tplc="F5EE5C7E">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 w15:restartNumberingAfterBreak="0">
    <w:nsid w:val="6D790EBB"/>
    <w:multiLevelType w:val="hybridMultilevel"/>
    <w:tmpl w:val="8DAC7694"/>
    <w:lvl w:ilvl="0" w:tplc="000B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embedSystemFonts/>
  <w:mirrorMargin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55B53"/>
    <w:rsid w:val="00020789"/>
    <w:rsid w:val="0002745D"/>
    <w:rsid w:val="00031DC9"/>
    <w:rsid w:val="0005604B"/>
    <w:rsid w:val="0007719E"/>
    <w:rsid w:val="00091D4E"/>
    <w:rsid w:val="000A6BC1"/>
    <w:rsid w:val="000D7CDE"/>
    <w:rsid w:val="0012501C"/>
    <w:rsid w:val="001270D7"/>
    <w:rsid w:val="00133410"/>
    <w:rsid w:val="0015377F"/>
    <w:rsid w:val="0015476F"/>
    <w:rsid w:val="00181222"/>
    <w:rsid w:val="001A0B06"/>
    <w:rsid w:val="001B7FBA"/>
    <w:rsid w:val="001C4C7E"/>
    <w:rsid w:val="001D1A75"/>
    <w:rsid w:val="001E246A"/>
    <w:rsid w:val="001E2B4E"/>
    <w:rsid w:val="001E7595"/>
    <w:rsid w:val="0020145B"/>
    <w:rsid w:val="0020386A"/>
    <w:rsid w:val="0020680E"/>
    <w:rsid w:val="00210917"/>
    <w:rsid w:val="00235D8D"/>
    <w:rsid w:val="00236CA0"/>
    <w:rsid w:val="002545BF"/>
    <w:rsid w:val="00263C7C"/>
    <w:rsid w:val="00270A60"/>
    <w:rsid w:val="00270BFD"/>
    <w:rsid w:val="00284AD0"/>
    <w:rsid w:val="00285A13"/>
    <w:rsid w:val="002E2085"/>
    <w:rsid w:val="002E497F"/>
    <w:rsid w:val="003039C8"/>
    <w:rsid w:val="0031086D"/>
    <w:rsid w:val="0033086B"/>
    <w:rsid w:val="00332089"/>
    <w:rsid w:val="003476FA"/>
    <w:rsid w:val="0035242B"/>
    <w:rsid w:val="00386FD6"/>
    <w:rsid w:val="00392742"/>
    <w:rsid w:val="0039387F"/>
    <w:rsid w:val="00394DC6"/>
    <w:rsid w:val="003C45F4"/>
    <w:rsid w:val="003E5B11"/>
    <w:rsid w:val="003F054F"/>
    <w:rsid w:val="004079F5"/>
    <w:rsid w:val="00455B53"/>
    <w:rsid w:val="00456844"/>
    <w:rsid w:val="004A572F"/>
    <w:rsid w:val="004B2D52"/>
    <w:rsid w:val="004C2E2C"/>
    <w:rsid w:val="004D4589"/>
    <w:rsid w:val="004E036C"/>
    <w:rsid w:val="004E158D"/>
    <w:rsid w:val="004F5316"/>
    <w:rsid w:val="004F7D2C"/>
    <w:rsid w:val="00527C3A"/>
    <w:rsid w:val="00542405"/>
    <w:rsid w:val="0055199B"/>
    <w:rsid w:val="00574D99"/>
    <w:rsid w:val="005A0776"/>
    <w:rsid w:val="005B4474"/>
    <w:rsid w:val="005D554A"/>
    <w:rsid w:val="005E1217"/>
    <w:rsid w:val="005E1A78"/>
    <w:rsid w:val="005E57DC"/>
    <w:rsid w:val="005F21EC"/>
    <w:rsid w:val="005F3C9F"/>
    <w:rsid w:val="00600F1A"/>
    <w:rsid w:val="00660CD6"/>
    <w:rsid w:val="00661A57"/>
    <w:rsid w:val="006747BD"/>
    <w:rsid w:val="0067538C"/>
    <w:rsid w:val="006D08A0"/>
    <w:rsid w:val="00705241"/>
    <w:rsid w:val="0071420B"/>
    <w:rsid w:val="00723F4B"/>
    <w:rsid w:val="00725371"/>
    <w:rsid w:val="00752A0F"/>
    <w:rsid w:val="00757938"/>
    <w:rsid w:val="00760A8E"/>
    <w:rsid w:val="007655A5"/>
    <w:rsid w:val="00767DA6"/>
    <w:rsid w:val="007722F9"/>
    <w:rsid w:val="00775292"/>
    <w:rsid w:val="00775600"/>
    <w:rsid w:val="007A63A6"/>
    <w:rsid w:val="007B46C8"/>
    <w:rsid w:val="007B78E4"/>
    <w:rsid w:val="0080026B"/>
    <w:rsid w:val="00807A90"/>
    <w:rsid w:val="00814390"/>
    <w:rsid w:val="00814F2F"/>
    <w:rsid w:val="00821C6B"/>
    <w:rsid w:val="00823C8D"/>
    <w:rsid w:val="00836246"/>
    <w:rsid w:val="00850C2A"/>
    <w:rsid w:val="00852EBE"/>
    <w:rsid w:val="00856A10"/>
    <w:rsid w:val="00870F7C"/>
    <w:rsid w:val="00873158"/>
    <w:rsid w:val="00891A40"/>
    <w:rsid w:val="00891D95"/>
    <w:rsid w:val="008A5B97"/>
    <w:rsid w:val="008E233F"/>
    <w:rsid w:val="008E2BA3"/>
    <w:rsid w:val="008F641D"/>
    <w:rsid w:val="0091578E"/>
    <w:rsid w:val="009162ED"/>
    <w:rsid w:val="00936091"/>
    <w:rsid w:val="00950691"/>
    <w:rsid w:val="00950E47"/>
    <w:rsid w:val="009A1605"/>
    <w:rsid w:val="009C6C7F"/>
    <w:rsid w:val="009D417B"/>
    <w:rsid w:val="009E0653"/>
    <w:rsid w:val="009E1B2B"/>
    <w:rsid w:val="009F3243"/>
    <w:rsid w:val="00A044FA"/>
    <w:rsid w:val="00A11676"/>
    <w:rsid w:val="00A17048"/>
    <w:rsid w:val="00A45A2B"/>
    <w:rsid w:val="00A72045"/>
    <w:rsid w:val="00A73C5A"/>
    <w:rsid w:val="00A97C21"/>
    <w:rsid w:val="00AA1B62"/>
    <w:rsid w:val="00AB49E9"/>
    <w:rsid w:val="00AB724B"/>
    <w:rsid w:val="00AC0612"/>
    <w:rsid w:val="00AC3899"/>
    <w:rsid w:val="00AC4868"/>
    <w:rsid w:val="00AF6772"/>
    <w:rsid w:val="00B07345"/>
    <w:rsid w:val="00B27DDC"/>
    <w:rsid w:val="00B46F76"/>
    <w:rsid w:val="00B53650"/>
    <w:rsid w:val="00B614E0"/>
    <w:rsid w:val="00B73F44"/>
    <w:rsid w:val="00B77D08"/>
    <w:rsid w:val="00B77FBC"/>
    <w:rsid w:val="00B85089"/>
    <w:rsid w:val="00B91F88"/>
    <w:rsid w:val="00B9543D"/>
    <w:rsid w:val="00B97B0B"/>
    <w:rsid w:val="00BA15F0"/>
    <w:rsid w:val="00BA3763"/>
    <w:rsid w:val="00BB2241"/>
    <w:rsid w:val="00BD280E"/>
    <w:rsid w:val="00BD5CD9"/>
    <w:rsid w:val="00BF5073"/>
    <w:rsid w:val="00C05FCF"/>
    <w:rsid w:val="00C13D2A"/>
    <w:rsid w:val="00C4377E"/>
    <w:rsid w:val="00C4522A"/>
    <w:rsid w:val="00C64504"/>
    <w:rsid w:val="00C8783E"/>
    <w:rsid w:val="00CA08A9"/>
    <w:rsid w:val="00CA0B16"/>
    <w:rsid w:val="00CB5D59"/>
    <w:rsid w:val="00CC1DFC"/>
    <w:rsid w:val="00CD6E09"/>
    <w:rsid w:val="00CE021B"/>
    <w:rsid w:val="00CE22CB"/>
    <w:rsid w:val="00CF78B1"/>
    <w:rsid w:val="00D00FEA"/>
    <w:rsid w:val="00D0685A"/>
    <w:rsid w:val="00D07D35"/>
    <w:rsid w:val="00D14C9A"/>
    <w:rsid w:val="00D31CC4"/>
    <w:rsid w:val="00D62057"/>
    <w:rsid w:val="00D63C65"/>
    <w:rsid w:val="00D67E96"/>
    <w:rsid w:val="00D91FC2"/>
    <w:rsid w:val="00DA21C2"/>
    <w:rsid w:val="00DA2742"/>
    <w:rsid w:val="00DA3B64"/>
    <w:rsid w:val="00DC2460"/>
    <w:rsid w:val="00DC4C86"/>
    <w:rsid w:val="00DD32B7"/>
    <w:rsid w:val="00DE28DB"/>
    <w:rsid w:val="00DE7BD9"/>
    <w:rsid w:val="00E0321E"/>
    <w:rsid w:val="00E25CB1"/>
    <w:rsid w:val="00E30737"/>
    <w:rsid w:val="00E41E19"/>
    <w:rsid w:val="00E43B28"/>
    <w:rsid w:val="00E6452D"/>
    <w:rsid w:val="00E64E60"/>
    <w:rsid w:val="00E6692A"/>
    <w:rsid w:val="00E678E2"/>
    <w:rsid w:val="00E81485"/>
    <w:rsid w:val="00EB0922"/>
    <w:rsid w:val="00EB0C1C"/>
    <w:rsid w:val="00EE54BE"/>
    <w:rsid w:val="00EF088C"/>
    <w:rsid w:val="00F04381"/>
    <w:rsid w:val="00F120C2"/>
    <w:rsid w:val="00F216EB"/>
    <w:rsid w:val="00F23DDE"/>
    <w:rsid w:val="00F47D65"/>
    <w:rsid w:val="00F549EB"/>
    <w:rsid w:val="00F56D96"/>
    <w:rsid w:val="00F6427E"/>
    <w:rsid w:val="00F964CA"/>
    <w:rsid w:val="00F97435"/>
    <w:rsid w:val="00FA5329"/>
    <w:rsid w:val="00FB3E19"/>
    <w:rsid w:val="00FD0A8A"/>
    <w:rsid w:val="00FD0D67"/>
    <w:rsid w:val="00FF50D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oNotEmbedSmartTags/>
  <w:decimalSymbol w:val=","/>
  <w:listSeparator w:val=";"/>
  <w14:docId w14:val="723294FB"/>
  <w15:chartTrackingRefBased/>
  <w15:docId w15:val="{BC587DC1-152F-B44F-A1A9-2BC7355B5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color w:val="00000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96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B46F76"/>
    <w:pPr>
      <w:tabs>
        <w:tab w:val="center" w:pos="4153"/>
        <w:tab w:val="right" w:pos="8306"/>
      </w:tabs>
    </w:pPr>
  </w:style>
  <w:style w:type="character" w:styleId="a5">
    <w:name w:val="page number"/>
    <w:basedOn w:val="a0"/>
    <w:rsid w:val="00B46F76"/>
  </w:style>
  <w:style w:type="paragraph" w:styleId="Web">
    <w:name w:val="Normal (Web)"/>
    <w:basedOn w:val="a"/>
    <w:rsid w:val="00D00FEA"/>
    <w:pPr>
      <w:spacing w:before="100" w:beforeAutospacing="1" w:after="100" w:afterAutospacing="1"/>
    </w:pPr>
    <w:rPr>
      <w:color w:val="auto"/>
      <w:lang w:eastAsia="el-GR"/>
    </w:rPr>
  </w:style>
  <w:style w:type="character" w:styleId="-">
    <w:name w:val="Hyperlink"/>
    <w:rsid w:val="002E497F"/>
    <w:rPr>
      <w:color w:val="0000FF"/>
      <w:u w:val="single"/>
    </w:rPr>
  </w:style>
  <w:style w:type="paragraph" w:styleId="a6">
    <w:name w:val="header"/>
    <w:basedOn w:val="a"/>
    <w:link w:val="Char"/>
    <w:rsid w:val="00DC4C86"/>
    <w:pPr>
      <w:tabs>
        <w:tab w:val="center" w:pos="4153"/>
        <w:tab w:val="right" w:pos="8306"/>
      </w:tabs>
    </w:pPr>
  </w:style>
  <w:style w:type="character" w:customStyle="1" w:styleId="Char">
    <w:name w:val="Κεφαλίδα Char"/>
    <w:link w:val="a6"/>
    <w:rsid w:val="00DC4C86"/>
    <w:rPr>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4543992">
      <w:bodyDiv w:val="1"/>
      <w:marLeft w:val="0"/>
      <w:marRight w:val="0"/>
      <w:marTop w:val="0"/>
      <w:marBottom w:val="0"/>
      <w:divBdr>
        <w:top w:val="none" w:sz="0" w:space="0" w:color="auto"/>
        <w:left w:val="none" w:sz="0" w:space="0" w:color="auto"/>
        <w:bottom w:val="none" w:sz="0" w:space="0" w:color="auto"/>
        <w:right w:val="none" w:sz="0" w:space="0" w:color="auto"/>
      </w:divBdr>
    </w:div>
    <w:div w:id="1908488829">
      <w:bodyDiv w:val="1"/>
      <w:marLeft w:val="0"/>
      <w:marRight w:val="0"/>
      <w:marTop w:val="0"/>
      <w:marBottom w:val="0"/>
      <w:divBdr>
        <w:top w:val="none" w:sz="0" w:space="0" w:color="auto"/>
        <w:left w:val="none" w:sz="0" w:space="0" w:color="auto"/>
        <w:bottom w:val="none" w:sz="0" w:space="0" w:color="auto"/>
        <w:right w:val="none" w:sz="0" w:space="0" w:color="auto"/>
      </w:divBdr>
    </w:div>
    <w:div w:id="2044204502">
      <w:bodyDiv w:val="1"/>
      <w:marLeft w:val="0"/>
      <w:marRight w:val="0"/>
      <w:marTop w:val="0"/>
      <w:marBottom w:val="0"/>
      <w:divBdr>
        <w:top w:val="none" w:sz="0" w:space="0" w:color="auto"/>
        <w:left w:val="none" w:sz="0" w:space="0" w:color="auto"/>
        <w:bottom w:val="none" w:sz="0" w:space="0" w:color="auto"/>
        <w:right w:val="none" w:sz="0" w:space="0" w:color="auto"/>
      </w:divBdr>
      <w:divsChild>
        <w:div w:id="1503886915">
          <w:marLeft w:val="0"/>
          <w:marRight w:val="0"/>
          <w:marTop w:val="0"/>
          <w:marBottom w:val="0"/>
          <w:divBdr>
            <w:top w:val="none" w:sz="0" w:space="0" w:color="auto"/>
            <w:left w:val="none" w:sz="0" w:space="0" w:color="auto"/>
            <w:bottom w:val="none" w:sz="0" w:space="0" w:color="auto"/>
            <w:right w:val="none" w:sz="0" w:space="0" w:color="auto"/>
          </w:divBdr>
          <w:divsChild>
            <w:div w:id="77987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ksikoz@otenet.g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dsk.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315</Words>
  <Characters>1706</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Αριθμός  10/18</vt:lpstr>
    </vt:vector>
  </TitlesOfParts>
  <Company/>
  <LinksUpToDate>false</LinksUpToDate>
  <CharactersWithSpaces>2017</CharactersWithSpaces>
  <SharedDoc>false</SharedDoc>
  <HLinks>
    <vt:vector size="12" baseType="variant">
      <vt:variant>
        <vt:i4>7078015</vt:i4>
      </vt:variant>
      <vt:variant>
        <vt:i4>3</vt:i4>
      </vt:variant>
      <vt:variant>
        <vt:i4>0</vt:i4>
      </vt:variant>
      <vt:variant>
        <vt:i4>5</vt:i4>
      </vt:variant>
      <vt:variant>
        <vt:lpwstr>http://www.dsk.gr/</vt:lpwstr>
      </vt:variant>
      <vt:variant>
        <vt:lpwstr/>
      </vt:variant>
      <vt:variant>
        <vt:i4>2228224</vt:i4>
      </vt:variant>
      <vt:variant>
        <vt:i4>0</vt:i4>
      </vt:variant>
      <vt:variant>
        <vt:i4>0</vt:i4>
      </vt:variant>
      <vt:variant>
        <vt:i4>5</vt:i4>
      </vt:variant>
      <vt:variant>
        <vt:lpwstr>mailto:diksikoz@otenet.gr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Αριθμός  10/18</dc:title>
  <dc:subject/>
  <dc:creator>Apostolos</dc:creator>
  <cp:keywords/>
  <cp:lastModifiedBy>Αχιλλέας Καγιόγλου</cp:lastModifiedBy>
  <cp:revision>2</cp:revision>
  <cp:lastPrinted>2020-03-05T09:02:00Z</cp:lastPrinted>
  <dcterms:created xsi:type="dcterms:W3CDTF">2020-06-03T05:18:00Z</dcterms:created>
  <dcterms:modified xsi:type="dcterms:W3CDTF">2020-06-03T05:18:00Z</dcterms:modified>
</cp:coreProperties>
</file>